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LiBang"/>
        <w:tblW w:w="99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65"/>
      </w:tblGrid>
      <w:tr w:rsidR="00826FCE" w:rsidRPr="00826FCE" w:rsidTr="00125738">
        <w:trPr>
          <w:trHeight w:val="1272"/>
          <w:jc w:val="center"/>
        </w:trPr>
        <w:tc>
          <w:tcPr>
            <w:tcW w:w="4820" w:type="dxa"/>
          </w:tcPr>
          <w:p w:rsidR="00DD5E23" w:rsidRPr="00826FCE" w:rsidRDefault="00FD0B01" w:rsidP="00125738">
            <w:pPr>
              <w:tabs>
                <w:tab w:val="center" w:pos="1418"/>
                <w:tab w:val="center" w:pos="6096"/>
              </w:tabs>
              <w:spacing w:line="360" w:lineRule="auto"/>
              <w:jc w:val="center"/>
              <w:rPr>
                <w:rFonts w:ascii="Times New Roman" w:hAnsi="Times New Roman" w:cs="Times New Roman"/>
                <w:b/>
                <w:szCs w:val="24"/>
                <w:lang w:val="en-US"/>
              </w:rPr>
            </w:pPr>
            <w:r w:rsidRPr="00826FCE">
              <w:rPr>
                <w:rFonts w:ascii="Times New Roman" w:hAnsi="Times New Roman" w:cs="Times New Roman"/>
                <w:b/>
                <w:szCs w:val="24"/>
                <w:lang w:val="en-US"/>
              </w:rPr>
              <w:t xml:space="preserve">CÔNG TY CỔ PHẨN </w:t>
            </w:r>
            <w:r w:rsidR="002F3911" w:rsidRPr="00826FCE">
              <w:rPr>
                <w:rFonts w:ascii="Times New Roman" w:hAnsi="Times New Roman" w:cs="Times New Roman"/>
                <w:b/>
                <w:szCs w:val="24"/>
                <w:lang w:val="en-US"/>
              </w:rPr>
              <w:t>GIÁO DỤC ISKOOL</w:t>
            </w:r>
          </w:p>
          <w:p w:rsidR="00125738" w:rsidRDefault="005533D8" w:rsidP="00125738">
            <w:pPr>
              <w:spacing w:line="360" w:lineRule="auto"/>
              <w:jc w:val="center"/>
              <w:rPr>
                <w:rFonts w:ascii="Times New Roman" w:hAnsi="Times New Roman" w:cs="Times New Roman"/>
                <w:sz w:val="24"/>
                <w:szCs w:val="26"/>
              </w:rPr>
            </w:pPr>
            <w:r w:rsidRPr="00826FCE">
              <w:rPr>
                <w:rFonts w:ascii="Times New Roman" w:hAnsi="Times New Roman" w:cs="Times New Roman"/>
                <w:szCs w:val="24"/>
                <w:lang w:val="en-US"/>
              </w:rPr>
              <w:t>Số:</w:t>
            </w:r>
            <w:r w:rsidR="000945B8">
              <w:rPr>
                <w:rFonts w:ascii="Times New Roman" w:hAnsi="Times New Roman" w:cs="Times New Roman"/>
                <w:szCs w:val="24"/>
                <w:lang w:val="en-US"/>
              </w:rPr>
              <w:t xml:space="preserve"> 10</w:t>
            </w:r>
            <w:r w:rsidR="00B5174D" w:rsidRPr="00826FCE">
              <w:rPr>
                <w:rFonts w:ascii="Times New Roman" w:hAnsi="Times New Roman" w:cs="Times New Roman"/>
                <w:szCs w:val="24"/>
                <w:lang w:val="en-US"/>
              </w:rPr>
              <w:t xml:space="preserve"> </w:t>
            </w:r>
            <w:r w:rsidR="00363E19" w:rsidRPr="00826FCE">
              <w:rPr>
                <w:rFonts w:ascii="Times New Roman" w:hAnsi="Times New Roman" w:cs="Times New Roman"/>
                <w:szCs w:val="24"/>
                <w:lang w:val="en-US"/>
              </w:rPr>
              <w:t>/ISKOOL</w:t>
            </w:r>
          </w:p>
          <w:p w:rsidR="00125738" w:rsidRPr="00125738" w:rsidRDefault="00125738" w:rsidP="00125738">
            <w:pPr>
              <w:spacing w:line="360" w:lineRule="auto"/>
              <w:jc w:val="center"/>
              <w:rPr>
                <w:rFonts w:ascii="Times New Roman" w:hAnsi="Times New Roman" w:cs="Times New Roman"/>
                <w:szCs w:val="26"/>
              </w:rPr>
            </w:pPr>
            <w:r w:rsidRPr="00125738">
              <w:rPr>
                <w:rFonts w:ascii="Times New Roman" w:hAnsi="Times New Roman" w:cs="Times New Roman"/>
                <w:szCs w:val="26"/>
              </w:rPr>
              <w:t>V/v: Tổ chức Kì thi Toán học Hoa Kỳ (AMC)</w:t>
            </w:r>
          </w:p>
          <w:p w:rsidR="005533D8" w:rsidRPr="00826FCE" w:rsidRDefault="00125738" w:rsidP="00125738">
            <w:pPr>
              <w:spacing w:line="360" w:lineRule="auto"/>
              <w:jc w:val="center"/>
              <w:rPr>
                <w:rFonts w:ascii="Times New Roman" w:hAnsi="Times New Roman" w:cs="Times New Roman"/>
                <w:b/>
                <w:bCs/>
                <w:szCs w:val="24"/>
              </w:rPr>
            </w:pPr>
            <w:r w:rsidRPr="00125738">
              <w:rPr>
                <w:rFonts w:ascii="Times New Roman" w:hAnsi="Times New Roman" w:cs="Times New Roman"/>
                <w:szCs w:val="26"/>
              </w:rPr>
              <w:t>và Kì thi Thách thức tư duy thuật toán Bebras</w:t>
            </w:r>
          </w:p>
        </w:tc>
        <w:tc>
          <w:tcPr>
            <w:tcW w:w="5165" w:type="dxa"/>
          </w:tcPr>
          <w:p w:rsidR="00A21E4D" w:rsidRPr="00826FCE" w:rsidRDefault="00A21E4D" w:rsidP="004D447E">
            <w:pPr>
              <w:spacing w:line="360" w:lineRule="auto"/>
              <w:jc w:val="center"/>
              <w:rPr>
                <w:rFonts w:ascii="Times New Roman" w:hAnsi="Times New Roman" w:cs="Times New Roman"/>
                <w:b/>
                <w:szCs w:val="24"/>
              </w:rPr>
            </w:pPr>
            <w:r w:rsidRPr="00826FCE">
              <w:rPr>
                <w:rFonts w:ascii="Times New Roman" w:hAnsi="Times New Roman" w:cs="Times New Roman"/>
                <w:b/>
                <w:szCs w:val="24"/>
              </w:rPr>
              <w:t>CỘNG HÒA XÃ HỘI CHỦ NGHĨA VIỆT NAM</w:t>
            </w:r>
          </w:p>
          <w:p w:rsidR="00547DF9" w:rsidRPr="00826FCE" w:rsidRDefault="00965562" w:rsidP="004D447E">
            <w:pPr>
              <w:spacing w:line="360" w:lineRule="auto"/>
              <w:jc w:val="center"/>
              <w:rPr>
                <w:rFonts w:ascii="Times New Roman" w:hAnsi="Times New Roman" w:cs="Times New Roman"/>
                <w:b/>
                <w:szCs w:val="24"/>
              </w:rPr>
            </w:pPr>
            <w:r w:rsidRPr="00826FCE">
              <w:rPr>
                <w:rFonts w:ascii="Times New Roman" w:hAnsi="Times New Roman" w:cs="Times New Roman"/>
                <w:noProof/>
                <w:szCs w:val="24"/>
                <w:lang w:eastAsia="vi-VN"/>
              </w:rPr>
              <mc:AlternateContent>
                <mc:Choice Requires="wps">
                  <w:drawing>
                    <wp:anchor distT="4294967294" distB="4294967294" distL="114300" distR="114300" simplePos="0" relativeHeight="251661312" behindDoc="0" locked="0" layoutInCell="1" allowOverlap="1">
                      <wp:simplePos x="0" y="0"/>
                      <wp:positionH relativeFrom="column">
                        <wp:posOffset>982345</wp:posOffset>
                      </wp:positionH>
                      <wp:positionV relativeFrom="paragraph">
                        <wp:posOffset>196214</wp:posOffset>
                      </wp:positionV>
                      <wp:extent cx="14382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38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229598" id="Straight Connector 2"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7.35pt,15.45pt" to="190.6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" strokecolor="black [3040]">
                      <o:lock v:ext="edit" shapetype="f"/>
                    </v:line>
                  </w:pict>
                </mc:Fallback>
              </mc:AlternateContent>
            </w:r>
            <w:r w:rsidR="00A21E4D" w:rsidRPr="00826FCE">
              <w:rPr>
                <w:rFonts w:ascii="Times New Roman" w:hAnsi="Times New Roman" w:cs="Times New Roman"/>
                <w:b/>
                <w:szCs w:val="24"/>
              </w:rPr>
              <w:t>Độc</w:t>
            </w:r>
            <w:r w:rsidR="006E0924" w:rsidRPr="00826FCE">
              <w:rPr>
                <w:rFonts w:ascii="Times New Roman" w:hAnsi="Times New Roman" w:cs="Times New Roman"/>
                <w:b/>
                <w:szCs w:val="24"/>
                <w:lang w:val="en-US"/>
              </w:rPr>
              <w:t xml:space="preserve"> </w:t>
            </w:r>
            <w:r w:rsidR="00A21E4D" w:rsidRPr="00826FCE">
              <w:rPr>
                <w:rFonts w:ascii="Times New Roman" w:hAnsi="Times New Roman" w:cs="Times New Roman"/>
                <w:b/>
                <w:szCs w:val="24"/>
              </w:rPr>
              <w:t>lập – Tự do – Hạnh</w:t>
            </w:r>
            <w:r w:rsidR="006E0924" w:rsidRPr="00826FCE">
              <w:rPr>
                <w:rFonts w:ascii="Times New Roman" w:hAnsi="Times New Roman" w:cs="Times New Roman"/>
                <w:b/>
                <w:szCs w:val="24"/>
                <w:lang w:val="en-US"/>
              </w:rPr>
              <w:t xml:space="preserve"> </w:t>
            </w:r>
            <w:r w:rsidR="00A21E4D" w:rsidRPr="00826FCE">
              <w:rPr>
                <w:rFonts w:ascii="Times New Roman" w:hAnsi="Times New Roman" w:cs="Times New Roman"/>
                <w:b/>
                <w:szCs w:val="24"/>
              </w:rPr>
              <w:t>phúc</w:t>
            </w:r>
          </w:p>
          <w:p w:rsidR="00A21E4D" w:rsidRPr="00826FCE" w:rsidRDefault="002728ED" w:rsidP="009A620E">
            <w:pPr>
              <w:spacing w:line="360" w:lineRule="auto"/>
              <w:jc w:val="right"/>
              <w:rPr>
                <w:rFonts w:ascii="Times New Roman" w:hAnsi="Times New Roman" w:cs="Times New Roman"/>
                <w:i/>
                <w:szCs w:val="24"/>
                <w:lang w:val="en-US"/>
              </w:rPr>
            </w:pPr>
            <w:r w:rsidRPr="00826FCE">
              <w:rPr>
                <w:rFonts w:ascii="Times New Roman" w:hAnsi="Times New Roman" w:cs="Times New Roman"/>
                <w:i/>
                <w:szCs w:val="24"/>
                <w:lang w:val="en-US"/>
              </w:rPr>
              <w:t xml:space="preserve">  </w:t>
            </w:r>
            <w:r w:rsidR="00363E19" w:rsidRPr="00826FCE">
              <w:rPr>
                <w:rFonts w:ascii="Times New Roman" w:hAnsi="Times New Roman" w:cs="Times New Roman"/>
                <w:i/>
                <w:szCs w:val="24"/>
                <w:lang w:val="en-US"/>
              </w:rPr>
              <w:t xml:space="preserve">                            </w:t>
            </w:r>
            <w:r w:rsidR="00547DF9" w:rsidRPr="00826FCE">
              <w:rPr>
                <w:rFonts w:ascii="Times New Roman" w:hAnsi="Times New Roman" w:cs="Times New Roman"/>
                <w:i/>
                <w:szCs w:val="24"/>
              </w:rPr>
              <w:t>Hà Nộ</w:t>
            </w:r>
            <w:r w:rsidR="00B5174D" w:rsidRPr="00826FCE">
              <w:rPr>
                <w:rFonts w:ascii="Times New Roman" w:hAnsi="Times New Roman" w:cs="Times New Roman"/>
                <w:i/>
                <w:szCs w:val="24"/>
              </w:rPr>
              <w:t>i, ngày</w:t>
            </w:r>
            <w:r w:rsidR="00236CB0" w:rsidRPr="00826FCE">
              <w:rPr>
                <w:rFonts w:ascii="Times New Roman" w:hAnsi="Times New Roman" w:cs="Times New Roman"/>
                <w:i/>
                <w:szCs w:val="24"/>
                <w:lang w:val="en-US"/>
              </w:rPr>
              <w:t xml:space="preserve"> </w:t>
            </w:r>
            <w:r w:rsidR="00125738">
              <w:rPr>
                <w:rFonts w:ascii="Times New Roman" w:hAnsi="Times New Roman" w:cs="Times New Roman"/>
                <w:i/>
                <w:szCs w:val="24"/>
                <w:lang w:val="en-US"/>
              </w:rPr>
              <w:t xml:space="preserve">05 </w:t>
            </w:r>
            <w:r w:rsidR="00B5174D" w:rsidRPr="00826FCE">
              <w:rPr>
                <w:rFonts w:ascii="Times New Roman" w:hAnsi="Times New Roman" w:cs="Times New Roman"/>
                <w:i/>
                <w:szCs w:val="24"/>
              </w:rPr>
              <w:t xml:space="preserve"> tháng</w:t>
            </w:r>
            <w:r w:rsidR="00B5174D" w:rsidRPr="00826FCE">
              <w:rPr>
                <w:rFonts w:ascii="Times New Roman" w:hAnsi="Times New Roman" w:cs="Times New Roman"/>
                <w:i/>
                <w:szCs w:val="24"/>
                <w:lang w:val="en-US"/>
              </w:rPr>
              <w:t xml:space="preserve"> </w:t>
            </w:r>
            <w:r w:rsidR="00125738">
              <w:rPr>
                <w:rFonts w:ascii="Times New Roman" w:hAnsi="Times New Roman" w:cs="Times New Roman"/>
                <w:i/>
                <w:szCs w:val="24"/>
                <w:lang w:val="en-US"/>
              </w:rPr>
              <w:t>08</w:t>
            </w:r>
            <w:r w:rsidR="003C2A59" w:rsidRPr="00826FCE">
              <w:rPr>
                <w:rFonts w:ascii="Times New Roman" w:hAnsi="Times New Roman" w:cs="Times New Roman"/>
                <w:i/>
                <w:szCs w:val="24"/>
              </w:rPr>
              <w:t xml:space="preserve"> </w:t>
            </w:r>
            <w:r w:rsidR="00236CB0" w:rsidRPr="00826FCE">
              <w:rPr>
                <w:rFonts w:ascii="Times New Roman" w:hAnsi="Times New Roman" w:cs="Times New Roman"/>
                <w:i/>
                <w:szCs w:val="24"/>
              </w:rPr>
              <w:t>năm 201</w:t>
            </w:r>
            <w:r w:rsidR="00F16F56" w:rsidRPr="00826FCE">
              <w:rPr>
                <w:rFonts w:ascii="Times New Roman" w:hAnsi="Times New Roman" w:cs="Times New Roman"/>
                <w:i/>
                <w:szCs w:val="24"/>
                <w:lang w:val="en-US"/>
              </w:rPr>
              <w:t>8</w:t>
            </w:r>
          </w:p>
        </w:tc>
      </w:tr>
    </w:tbl>
    <w:p w:rsidR="002B79DF" w:rsidRPr="00826FCE" w:rsidRDefault="002B79DF" w:rsidP="00FD0B01">
      <w:pPr>
        <w:spacing w:line="360" w:lineRule="auto"/>
        <w:jc w:val="center"/>
        <w:rPr>
          <w:rFonts w:ascii="Times New Roman" w:hAnsi="Times New Roman" w:cs="Times New Roman"/>
          <w:b/>
          <w:i/>
          <w:sz w:val="24"/>
          <w:szCs w:val="26"/>
        </w:rPr>
      </w:pPr>
    </w:p>
    <w:p w:rsidR="00D33F7B" w:rsidRPr="00826FCE" w:rsidRDefault="00D33F7B" w:rsidP="00D33F7B">
      <w:pPr>
        <w:spacing w:line="360" w:lineRule="auto"/>
        <w:jc w:val="center"/>
        <w:rPr>
          <w:rFonts w:ascii="Times New Roman" w:hAnsi="Times New Roman" w:cs="Times New Roman"/>
          <w:b/>
          <w:sz w:val="6"/>
          <w:szCs w:val="6"/>
        </w:rPr>
      </w:pPr>
    </w:p>
    <w:p w:rsidR="00132D4A" w:rsidRPr="00826FCE" w:rsidRDefault="00132D4A" w:rsidP="00D33F7B">
      <w:pPr>
        <w:spacing w:line="360" w:lineRule="auto"/>
        <w:jc w:val="center"/>
        <w:rPr>
          <w:rFonts w:ascii="Times New Roman" w:hAnsi="Times New Roman" w:cs="Times New Roman"/>
          <w:b/>
          <w:sz w:val="6"/>
          <w:szCs w:val="6"/>
        </w:rPr>
      </w:pPr>
    </w:p>
    <w:p w:rsidR="00A8131A" w:rsidRPr="00826FCE" w:rsidRDefault="00D41126" w:rsidP="00125738">
      <w:pPr>
        <w:spacing w:line="360" w:lineRule="auto"/>
        <w:ind w:firstLine="709"/>
        <w:jc w:val="center"/>
        <w:rPr>
          <w:rFonts w:ascii="Times New Roman" w:hAnsi="Times New Roman" w:cs="Times New Roman"/>
          <w:b/>
          <w:szCs w:val="26"/>
          <w:lang w:val="en-US"/>
        </w:rPr>
      </w:pPr>
      <w:r w:rsidRPr="00826FCE">
        <w:rPr>
          <w:rFonts w:ascii="Times New Roman" w:hAnsi="Times New Roman" w:cs="Times New Roman"/>
          <w:szCs w:val="26"/>
        </w:rPr>
        <w:t>Kính gử</w:t>
      </w:r>
      <w:r w:rsidR="00317113" w:rsidRPr="00826FCE">
        <w:rPr>
          <w:rFonts w:ascii="Times New Roman" w:hAnsi="Times New Roman" w:cs="Times New Roman"/>
          <w:szCs w:val="26"/>
        </w:rPr>
        <w:t xml:space="preserve">i: </w:t>
      </w:r>
      <w:r w:rsidR="0016671A" w:rsidRPr="00826FCE">
        <w:rPr>
          <w:rFonts w:ascii="Times New Roman" w:hAnsi="Times New Roman" w:cs="Times New Roman"/>
          <w:b/>
          <w:szCs w:val="26"/>
          <w:lang w:val="en-US"/>
        </w:rPr>
        <w:t xml:space="preserve">BAN </w:t>
      </w:r>
      <w:r w:rsidR="00125738">
        <w:rPr>
          <w:rFonts w:ascii="Times New Roman" w:hAnsi="Times New Roman" w:cs="Times New Roman"/>
          <w:b/>
          <w:szCs w:val="26"/>
          <w:lang w:val="en-US"/>
        </w:rPr>
        <w:t>GIÁM HIỆU CÁC TRƯỜNG TH, THCS, THPT</w:t>
      </w:r>
    </w:p>
    <w:p w:rsidR="00132D4A" w:rsidRPr="00826FCE" w:rsidRDefault="00132D4A" w:rsidP="00132D4A">
      <w:pPr>
        <w:spacing w:line="360" w:lineRule="auto"/>
        <w:ind w:left="1260" w:firstLine="900"/>
        <w:rPr>
          <w:rFonts w:ascii="Times New Roman" w:hAnsi="Times New Roman" w:cs="Times New Roman"/>
          <w:b/>
          <w:sz w:val="4"/>
          <w:szCs w:val="4"/>
          <w:lang w:val="en-US"/>
        </w:rPr>
      </w:pPr>
    </w:p>
    <w:p w:rsidR="00236CB0" w:rsidRPr="00826FCE" w:rsidRDefault="00442270" w:rsidP="00236CB0">
      <w:pPr>
        <w:spacing w:line="360" w:lineRule="auto"/>
        <w:ind w:firstLine="720"/>
        <w:jc w:val="both"/>
        <w:rPr>
          <w:rFonts w:ascii="Times New Roman" w:hAnsi="Times New Roman" w:cs="Times New Roman"/>
          <w:shd w:val="clear" w:color="auto" w:fill="FFFFFF"/>
          <w:lang w:val="en-US" w:eastAsia="en-US"/>
        </w:rPr>
      </w:pPr>
      <w:r w:rsidRPr="00826FCE">
        <w:rPr>
          <w:rFonts w:ascii="Times New Roman" w:hAnsi="Times New Roman" w:cs="Times New Roman"/>
          <w:shd w:val="clear" w:color="auto" w:fill="FFFFFF"/>
          <w:lang w:val="en-US" w:eastAsia="en-US"/>
        </w:rPr>
        <w:t>Công ty Cổ phần Giáo dục ISKOOL</w:t>
      </w:r>
      <w:r w:rsidR="00236CB0" w:rsidRPr="00826FCE">
        <w:rPr>
          <w:rFonts w:ascii="Times New Roman" w:hAnsi="Times New Roman" w:cs="Times New Roman"/>
          <w:shd w:val="clear" w:color="auto" w:fill="FFFFFF"/>
          <w:lang w:val="en-US" w:eastAsia="en-US"/>
        </w:rPr>
        <w:t xml:space="preserve"> xin được gửi lời chào trân trọng và xin </w:t>
      </w:r>
      <w:r w:rsidR="00125738">
        <w:rPr>
          <w:rFonts w:ascii="Times New Roman" w:hAnsi="Times New Roman" w:cs="Times New Roman"/>
          <w:shd w:val="clear" w:color="auto" w:fill="FFFFFF"/>
          <w:lang w:val="en-US" w:eastAsia="en-US"/>
        </w:rPr>
        <w:t xml:space="preserve">được gửi </w:t>
      </w:r>
      <w:r w:rsidR="0022440A">
        <w:rPr>
          <w:rFonts w:ascii="Times New Roman" w:hAnsi="Times New Roman" w:cs="Times New Roman"/>
          <w:shd w:val="clear" w:color="auto" w:fill="FFFFFF"/>
          <w:lang w:val="en-US" w:eastAsia="en-US"/>
        </w:rPr>
        <w:t>công văn</w:t>
      </w:r>
      <w:r w:rsidR="00125738">
        <w:rPr>
          <w:rFonts w:ascii="Times New Roman" w:hAnsi="Times New Roman" w:cs="Times New Roman"/>
          <w:shd w:val="clear" w:color="auto" w:fill="FFFFFF"/>
          <w:lang w:val="en-US" w:eastAsia="en-US"/>
        </w:rPr>
        <w:t xml:space="preserve"> đến quý Trường</w:t>
      </w:r>
      <w:r w:rsidR="00236CB0" w:rsidRPr="00826FCE">
        <w:rPr>
          <w:rFonts w:ascii="Times New Roman" w:hAnsi="Times New Roman" w:cs="Times New Roman"/>
          <w:shd w:val="clear" w:color="auto" w:fill="FFFFFF"/>
          <w:lang w:val="en-US" w:eastAsia="en-US"/>
        </w:rPr>
        <w:t xml:space="preserve"> về việc tổ chức các </w:t>
      </w:r>
      <w:r w:rsidR="007D1A5B" w:rsidRPr="00826FCE">
        <w:rPr>
          <w:rFonts w:ascii="Times New Roman" w:hAnsi="Times New Roman" w:cs="Times New Roman"/>
          <w:shd w:val="clear" w:color="auto" w:fill="FFFFFF"/>
          <w:lang w:val="en-US" w:eastAsia="en-US"/>
        </w:rPr>
        <w:t>Kì thi</w:t>
      </w:r>
      <w:r w:rsidR="00236CB0" w:rsidRPr="00826FCE">
        <w:rPr>
          <w:rFonts w:ascii="Times New Roman" w:hAnsi="Times New Roman" w:cs="Times New Roman"/>
          <w:shd w:val="clear" w:color="auto" w:fill="FFFFFF"/>
          <w:lang w:val="en-US" w:eastAsia="en-US"/>
        </w:rPr>
        <w:t xml:space="preserve"> quốc tế </w:t>
      </w:r>
      <w:r w:rsidR="00125738">
        <w:rPr>
          <w:rFonts w:ascii="Times New Roman" w:hAnsi="Times New Roman" w:cs="Times New Roman"/>
          <w:shd w:val="clear" w:color="auto" w:fill="FFFFFF"/>
          <w:lang w:val="en-US" w:eastAsia="en-US"/>
        </w:rPr>
        <w:t xml:space="preserve">năm học 2018 – 2019 </w:t>
      </w:r>
      <w:r w:rsidR="00236CB0" w:rsidRPr="00826FCE">
        <w:rPr>
          <w:rFonts w:ascii="Times New Roman" w:hAnsi="Times New Roman" w:cs="Times New Roman"/>
          <w:shd w:val="clear" w:color="auto" w:fill="FFFFFF"/>
          <w:lang w:val="en-US" w:eastAsia="en-US"/>
        </w:rPr>
        <w:t>như sau:</w:t>
      </w:r>
    </w:p>
    <w:p w:rsidR="00A8131A" w:rsidRPr="00826FCE" w:rsidRDefault="00236CB0" w:rsidP="00236CB0">
      <w:pPr>
        <w:spacing w:line="360" w:lineRule="auto"/>
        <w:ind w:firstLine="720"/>
        <w:jc w:val="both"/>
        <w:rPr>
          <w:rFonts w:ascii="Times New Roman" w:hAnsi="Times New Roman" w:cs="Times New Roman"/>
          <w:shd w:val="clear" w:color="auto" w:fill="FFFFFF"/>
          <w:lang w:val="en-US" w:eastAsia="en-US"/>
        </w:rPr>
      </w:pPr>
      <w:r w:rsidRPr="00826FCE">
        <w:rPr>
          <w:rFonts w:ascii="Times New Roman" w:hAnsi="Times New Roman" w:cs="Times New Roman"/>
          <w:shd w:val="clear" w:color="auto" w:fill="FFFFFF"/>
          <w:lang w:val="en-US" w:eastAsia="en-US"/>
        </w:rPr>
        <w:t xml:space="preserve">Được sự cho phép, chỉ đạo cũng như hướng dẫn của Sở, cùng với sự ủy quyền của Ủy Ban quốc tế của các </w:t>
      </w:r>
      <w:r w:rsidR="007D1A5B" w:rsidRPr="00826FCE">
        <w:rPr>
          <w:rFonts w:ascii="Times New Roman" w:hAnsi="Times New Roman" w:cs="Times New Roman"/>
          <w:shd w:val="clear" w:color="auto" w:fill="FFFFFF"/>
          <w:lang w:val="en-US" w:eastAsia="en-US"/>
        </w:rPr>
        <w:t>Kì thi</w:t>
      </w:r>
      <w:r w:rsidRPr="00826FCE">
        <w:rPr>
          <w:rFonts w:ascii="Times New Roman" w:hAnsi="Times New Roman" w:cs="Times New Roman"/>
          <w:shd w:val="clear" w:color="auto" w:fill="FFFFFF"/>
          <w:lang w:val="en-US" w:eastAsia="en-US"/>
        </w:rPr>
        <w:t>, từ năm họ</w:t>
      </w:r>
      <w:r w:rsidR="00442270" w:rsidRPr="00826FCE">
        <w:rPr>
          <w:rFonts w:ascii="Times New Roman" w:hAnsi="Times New Roman" w:cs="Times New Roman"/>
          <w:shd w:val="clear" w:color="auto" w:fill="FFFFFF"/>
          <w:lang w:val="en-US" w:eastAsia="en-US"/>
        </w:rPr>
        <w:t>c 201</w:t>
      </w:r>
      <w:r w:rsidR="00F16F56" w:rsidRPr="00826FCE">
        <w:rPr>
          <w:rFonts w:ascii="Times New Roman" w:hAnsi="Times New Roman" w:cs="Times New Roman"/>
          <w:shd w:val="clear" w:color="auto" w:fill="FFFFFF"/>
          <w:lang w:val="en-US" w:eastAsia="en-US"/>
        </w:rPr>
        <w:t>8</w:t>
      </w:r>
      <w:r w:rsidR="00442270" w:rsidRPr="00826FCE">
        <w:rPr>
          <w:rFonts w:ascii="Times New Roman" w:hAnsi="Times New Roman" w:cs="Times New Roman"/>
          <w:shd w:val="clear" w:color="auto" w:fill="FFFFFF"/>
          <w:lang w:val="en-US" w:eastAsia="en-US"/>
        </w:rPr>
        <w:t xml:space="preserve"> – 201</w:t>
      </w:r>
      <w:r w:rsidR="00F16F56" w:rsidRPr="00826FCE">
        <w:rPr>
          <w:rFonts w:ascii="Times New Roman" w:hAnsi="Times New Roman" w:cs="Times New Roman"/>
          <w:shd w:val="clear" w:color="auto" w:fill="FFFFFF"/>
          <w:lang w:val="en-US" w:eastAsia="en-US"/>
        </w:rPr>
        <w:t>9</w:t>
      </w:r>
      <w:r w:rsidRPr="00826FCE">
        <w:rPr>
          <w:rFonts w:ascii="Times New Roman" w:hAnsi="Times New Roman" w:cs="Times New Roman"/>
          <w:shd w:val="clear" w:color="auto" w:fill="FFFFFF"/>
          <w:lang w:val="en-US" w:eastAsia="en-US"/>
        </w:rPr>
        <w:t xml:space="preserve">, Công ty CP </w:t>
      </w:r>
      <w:r w:rsidR="00442270" w:rsidRPr="00826FCE">
        <w:rPr>
          <w:rFonts w:ascii="Times New Roman" w:hAnsi="Times New Roman" w:cs="Times New Roman"/>
          <w:shd w:val="clear" w:color="auto" w:fill="FFFFFF"/>
          <w:lang w:val="en-US" w:eastAsia="en-US"/>
        </w:rPr>
        <w:t>Giáo dục ISKOOL sẽ</w:t>
      </w:r>
      <w:r w:rsidRPr="00826FCE">
        <w:rPr>
          <w:rFonts w:ascii="Times New Roman" w:hAnsi="Times New Roman" w:cs="Times New Roman"/>
          <w:shd w:val="clear" w:color="auto" w:fill="FFFFFF"/>
          <w:lang w:val="en-US" w:eastAsia="en-US"/>
        </w:rPr>
        <w:t xml:space="preserve"> tiến hành tổ chức các </w:t>
      </w:r>
      <w:r w:rsidR="007D1A5B" w:rsidRPr="00826FCE">
        <w:rPr>
          <w:rFonts w:ascii="Times New Roman" w:hAnsi="Times New Roman" w:cs="Times New Roman"/>
          <w:shd w:val="clear" w:color="auto" w:fill="FFFFFF"/>
          <w:lang w:val="en-US" w:eastAsia="en-US"/>
        </w:rPr>
        <w:t>Kì thi</w:t>
      </w:r>
      <w:r w:rsidRPr="00826FCE">
        <w:rPr>
          <w:rFonts w:ascii="Times New Roman" w:hAnsi="Times New Roman" w:cs="Times New Roman"/>
          <w:shd w:val="clear" w:color="auto" w:fill="FFFFFF"/>
          <w:lang w:val="en-US" w:eastAsia="en-US"/>
        </w:rPr>
        <w:t xml:space="preserve"> quốc tế tại Việt Nam theo hình thức xã hội hóa</w:t>
      </w:r>
      <w:r w:rsidR="00A8131A" w:rsidRPr="00826FCE">
        <w:rPr>
          <w:rFonts w:ascii="Times New Roman" w:hAnsi="Times New Roman" w:cs="Times New Roman"/>
          <w:szCs w:val="26"/>
          <w:shd w:val="clear" w:color="auto" w:fill="FFFFFF"/>
          <w:lang w:eastAsia="en-US"/>
        </w:rPr>
        <w:t>: “</w:t>
      </w:r>
      <w:r w:rsidR="00442270" w:rsidRPr="00826FCE">
        <w:rPr>
          <w:rFonts w:ascii="Times New Roman" w:hAnsi="Times New Roman" w:cs="Times New Roman"/>
          <w:szCs w:val="26"/>
          <w:shd w:val="clear" w:color="auto" w:fill="FFFFFF"/>
          <w:lang w:eastAsia="en-US"/>
        </w:rPr>
        <w:t>Toán học Hoa Kỳ (AMC)</w:t>
      </w:r>
      <w:r w:rsidR="00A8131A" w:rsidRPr="00826FCE">
        <w:rPr>
          <w:rFonts w:ascii="Times New Roman" w:hAnsi="Times New Roman" w:cs="Times New Roman"/>
          <w:szCs w:val="26"/>
          <w:shd w:val="clear" w:color="auto" w:fill="FFFFFF"/>
          <w:lang w:eastAsia="en-US"/>
        </w:rPr>
        <w:t xml:space="preserve">” và </w:t>
      </w:r>
      <w:r w:rsidR="007D1A5B" w:rsidRPr="00826FCE">
        <w:rPr>
          <w:rFonts w:ascii="Times New Roman" w:hAnsi="Times New Roman" w:cs="Times New Roman"/>
          <w:szCs w:val="26"/>
          <w:shd w:val="clear" w:color="auto" w:fill="FFFFFF"/>
          <w:lang w:eastAsia="en-US"/>
        </w:rPr>
        <w:t>Kì thi</w:t>
      </w:r>
      <w:r w:rsidR="00A8131A" w:rsidRPr="00826FCE">
        <w:rPr>
          <w:rFonts w:ascii="Times New Roman" w:hAnsi="Times New Roman" w:cs="Times New Roman"/>
          <w:szCs w:val="26"/>
          <w:shd w:val="clear" w:color="auto" w:fill="FFFFFF"/>
          <w:lang w:eastAsia="en-US"/>
        </w:rPr>
        <w:t xml:space="preserve"> “</w:t>
      </w:r>
      <w:r w:rsidR="00442270" w:rsidRPr="00826FCE">
        <w:rPr>
          <w:rFonts w:ascii="Times New Roman" w:hAnsi="Times New Roman" w:cs="Times New Roman"/>
          <w:szCs w:val="26"/>
          <w:shd w:val="clear" w:color="auto" w:fill="FFFFFF"/>
          <w:lang w:eastAsia="en-US"/>
        </w:rPr>
        <w:t>Thách thức Tư duy T</w:t>
      </w:r>
      <w:r w:rsidR="00442270" w:rsidRPr="00826FCE">
        <w:rPr>
          <w:rFonts w:ascii="Times New Roman" w:hAnsi="Times New Roman" w:cs="Times New Roman"/>
          <w:szCs w:val="26"/>
          <w:shd w:val="clear" w:color="auto" w:fill="FFFFFF"/>
          <w:lang w:val="en-US" w:eastAsia="en-US"/>
        </w:rPr>
        <w:t>huật t</w:t>
      </w:r>
      <w:r w:rsidR="00442270" w:rsidRPr="00826FCE">
        <w:rPr>
          <w:rFonts w:ascii="Times New Roman" w:hAnsi="Times New Roman" w:cs="Times New Roman"/>
          <w:szCs w:val="26"/>
          <w:shd w:val="clear" w:color="auto" w:fill="FFFFFF"/>
          <w:lang w:eastAsia="en-US"/>
        </w:rPr>
        <w:t xml:space="preserve">oán Bebras”, </w:t>
      </w:r>
      <w:r w:rsidR="00442270" w:rsidRPr="00826FCE">
        <w:rPr>
          <w:rFonts w:ascii="Times New Roman" w:hAnsi="Times New Roman" w:cs="Times New Roman"/>
          <w:szCs w:val="26"/>
          <w:shd w:val="clear" w:color="auto" w:fill="FFFFFF"/>
          <w:lang w:val="en-US" w:eastAsia="en-US"/>
        </w:rPr>
        <w:t xml:space="preserve">dự kiến </w:t>
      </w:r>
      <w:r w:rsidR="00E47CF1" w:rsidRPr="00826FCE">
        <w:rPr>
          <w:rFonts w:ascii="Times New Roman" w:hAnsi="Times New Roman" w:cs="Times New Roman"/>
          <w:szCs w:val="26"/>
          <w:shd w:val="clear" w:color="auto" w:fill="FFFFFF"/>
          <w:lang w:eastAsia="en-US"/>
        </w:rPr>
        <w:t>thu hút hơn 10.</w:t>
      </w:r>
      <w:r w:rsidR="00A8131A" w:rsidRPr="00826FCE">
        <w:rPr>
          <w:rFonts w:ascii="Times New Roman" w:hAnsi="Times New Roman" w:cs="Times New Roman"/>
          <w:szCs w:val="26"/>
          <w:shd w:val="clear" w:color="auto" w:fill="FFFFFF"/>
          <w:lang w:eastAsia="en-US"/>
        </w:rPr>
        <w:t xml:space="preserve">000 thí sinh </w:t>
      </w:r>
      <w:r w:rsidRPr="00826FCE">
        <w:rPr>
          <w:rFonts w:ascii="Times New Roman" w:hAnsi="Times New Roman" w:cs="Times New Roman"/>
          <w:szCs w:val="26"/>
          <w:shd w:val="clear" w:color="auto" w:fill="FFFFFF"/>
          <w:lang w:val="en-US" w:eastAsia="en-US"/>
        </w:rPr>
        <w:t xml:space="preserve">mỗi năm </w:t>
      </w:r>
      <w:r w:rsidR="00A8131A" w:rsidRPr="00826FCE">
        <w:rPr>
          <w:rFonts w:ascii="Times New Roman" w:hAnsi="Times New Roman" w:cs="Times New Roman"/>
          <w:szCs w:val="26"/>
          <w:shd w:val="clear" w:color="auto" w:fill="FFFFFF"/>
          <w:lang w:eastAsia="en-US"/>
        </w:rPr>
        <w:t>đến từ</w:t>
      </w:r>
      <w:r w:rsidRPr="00826FCE">
        <w:rPr>
          <w:rFonts w:ascii="Times New Roman" w:hAnsi="Times New Roman" w:cs="Times New Roman"/>
          <w:szCs w:val="26"/>
          <w:shd w:val="clear" w:color="auto" w:fill="FFFFFF"/>
          <w:lang w:eastAsia="en-US"/>
        </w:rPr>
        <w:t xml:space="preserve"> nhiều</w:t>
      </w:r>
      <w:r w:rsidR="00A8131A" w:rsidRPr="00826FCE">
        <w:rPr>
          <w:rFonts w:ascii="Times New Roman" w:hAnsi="Times New Roman" w:cs="Times New Roman"/>
          <w:szCs w:val="26"/>
          <w:shd w:val="clear" w:color="auto" w:fill="FFFFFF"/>
          <w:lang w:eastAsia="en-US"/>
        </w:rPr>
        <w:t xml:space="preserve"> tỉnh thành trên cả nước, góp phần thúc đẩy sự hứng thú, niềm đam mê và thái độ học tập tích cực của các em học sinh một cách toàn diện. </w:t>
      </w:r>
    </w:p>
    <w:p w:rsidR="00A8131A" w:rsidRDefault="00442270" w:rsidP="00F67763">
      <w:pPr>
        <w:spacing w:line="360" w:lineRule="auto"/>
        <w:ind w:firstLine="720"/>
        <w:jc w:val="both"/>
        <w:rPr>
          <w:rFonts w:ascii="Times New Roman" w:hAnsi="Times New Roman" w:cs="Times New Roman"/>
          <w:szCs w:val="26"/>
          <w:shd w:val="clear" w:color="auto" w:fill="FFFFFF"/>
          <w:lang w:val="en-US" w:eastAsia="en-US"/>
        </w:rPr>
      </w:pPr>
      <w:r w:rsidRPr="00826FCE">
        <w:rPr>
          <w:rFonts w:ascii="Times New Roman" w:hAnsi="Times New Roman" w:cs="Times New Roman"/>
          <w:szCs w:val="26"/>
          <w:shd w:val="clear" w:color="auto" w:fill="FFFFFF"/>
          <w:lang w:eastAsia="en-US"/>
        </w:rPr>
        <w:t>AMC và BEBRAS</w:t>
      </w:r>
      <w:r w:rsidR="00D0101E" w:rsidRPr="00826FCE">
        <w:rPr>
          <w:rFonts w:ascii="Times New Roman" w:hAnsi="Times New Roman" w:cs="Times New Roman"/>
          <w:szCs w:val="26"/>
          <w:shd w:val="clear" w:color="auto" w:fill="FFFFFF"/>
          <w:lang w:eastAsia="en-US"/>
        </w:rPr>
        <w:t xml:space="preserve"> là hai </w:t>
      </w:r>
      <w:r w:rsidR="007D1A5B" w:rsidRPr="00826FCE">
        <w:rPr>
          <w:rFonts w:ascii="Times New Roman" w:hAnsi="Times New Roman" w:cs="Times New Roman"/>
          <w:szCs w:val="26"/>
          <w:shd w:val="clear" w:color="auto" w:fill="FFFFFF"/>
          <w:lang w:eastAsia="en-US"/>
        </w:rPr>
        <w:t>Kì thi</w:t>
      </w:r>
      <w:r w:rsidR="00D0101E" w:rsidRPr="00826FCE">
        <w:rPr>
          <w:rFonts w:ascii="Times New Roman" w:hAnsi="Times New Roman" w:cs="Times New Roman"/>
          <w:szCs w:val="26"/>
          <w:shd w:val="clear" w:color="auto" w:fill="FFFFFF"/>
          <w:lang w:eastAsia="en-US"/>
        </w:rPr>
        <w:t xml:space="preserve"> Toán học</w:t>
      </w:r>
      <w:r w:rsidR="005C5AFC" w:rsidRPr="00826FCE">
        <w:rPr>
          <w:rFonts w:ascii="Times New Roman" w:hAnsi="Times New Roman" w:cs="Times New Roman"/>
          <w:szCs w:val="26"/>
          <w:shd w:val="clear" w:color="auto" w:fill="FFFFFF"/>
          <w:lang w:val="en-US" w:eastAsia="en-US"/>
        </w:rPr>
        <w:t xml:space="preserve"> và T</w:t>
      </w:r>
      <w:r w:rsidR="003C74E6" w:rsidRPr="00826FCE">
        <w:rPr>
          <w:rFonts w:ascii="Times New Roman" w:hAnsi="Times New Roman" w:cs="Times New Roman"/>
          <w:szCs w:val="26"/>
          <w:shd w:val="clear" w:color="auto" w:fill="FFFFFF"/>
          <w:lang w:val="en-US" w:eastAsia="en-US"/>
        </w:rPr>
        <w:t>in học</w:t>
      </w:r>
      <w:r w:rsidR="00D0101E" w:rsidRPr="00826FCE">
        <w:rPr>
          <w:rFonts w:ascii="Times New Roman" w:hAnsi="Times New Roman" w:cs="Times New Roman"/>
          <w:szCs w:val="26"/>
          <w:shd w:val="clear" w:color="auto" w:fill="FFFFFF"/>
          <w:lang w:eastAsia="en-US"/>
        </w:rPr>
        <w:t xml:space="preserve"> </w:t>
      </w:r>
      <w:r w:rsidR="00F67763" w:rsidRPr="00826FCE">
        <w:rPr>
          <w:rFonts w:ascii="Times New Roman" w:hAnsi="Times New Roman" w:cs="Times New Roman"/>
          <w:szCs w:val="26"/>
          <w:shd w:val="clear" w:color="auto" w:fill="FFFFFF"/>
          <w:lang w:val="en-US" w:eastAsia="en-US"/>
        </w:rPr>
        <w:t xml:space="preserve">uy tín </w:t>
      </w:r>
      <w:r w:rsidR="00D0101E" w:rsidRPr="00826FCE">
        <w:rPr>
          <w:rFonts w:ascii="Times New Roman" w:hAnsi="Times New Roman" w:cs="Times New Roman"/>
          <w:szCs w:val="26"/>
          <w:shd w:val="clear" w:color="auto" w:fill="FFFFFF"/>
          <w:lang w:eastAsia="en-US"/>
        </w:rPr>
        <w:t>dành cho học sinh Tiểu họ</w:t>
      </w:r>
      <w:r w:rsidR="005850D6" w:rsidRPr="00826FCE">
        <w:rPr>
          <w:rFonts w:ascii="Times New Roman" w:hAnsi="Times New Roman" w:cs="Times New Roman"/>
          <w:szCs w:val="26"/>
          <w:shd w:val="clear" w:color="auto" w:fill="FFFFFF"/>
          <w:lang w:eastAsia="en-US"/>
        </w:rPr>
        <w:t>c,</w:t>
      </w:r>
      <w:r w:rsidR="00D0101E" w:rsidRPr="00826FCE">
        <w:rPr>
          <w:rFonts w:ascii="Times New Roman" w:hAnsi="Times New Roman" w:cs="Times New Roman"/>
          <w:szCs w:val="26"/>
          <w:shd w:val="clear" w:color="auto" w:fill="FFFFFF"/>
          <w:lang w:eastAsia="en-US"/>
        </w:rPr>
        <w:t xml:space="preserve"> Trung học</w:t>
      </w:r>
      <w:r w:rsidR="00F67763" w:rsidRPr="00826FCE">
        <w:rPr>
          <w:rFonts w:ascii="Times New Roman" w:hAnsi="Times New Roman" w:cs="Times New Roman"/>
          <w:szCs w:val="26"/>
          <w:shd w:val="clear" w:color="auto" w:fill="FFFFFF"/>
          <w:lang w:eastAsia="en-US"/>
        </w:rPr>
        <w:t xml:space="preserve"> cơ sở</w:t>
      </w:r>
      <w:r w:rsidR="005850D6" w:rsidRPr="00826FCE">
        <w:rPr>
          <w:rFonts w:ascii="Times New Roman" w:hAnsi="Times New Roman" w:cs="Times New Roman"/>
          <w:szCs w:val="26"/>
          <w:shd w:val="clear" w:color="auto" w:fill="FFFFFF"/>
          <w:lang w:val="en-US" w:eastAsia="en-US"/>
        </w:rPr>
        <w:t xml:space="preserve"> và Trung học phổ thông</w:t>
      </w:r>
      <w:r w:rsidR="00F67763" w:rsidRPr="00826FCE">
        <w:rPr>
          <w:rFonts w:ascii="Times New Roman" w:hAnsi="Times New Roman" w:cs="Times New Roman"/>
          <w:szCs w:val="26"/>
          <w:shd w:val="clear" w:color="auto" w:fill="FFFFFF"/>
          <w:lang w:eastAsia="en-US"/>
        </w:rPr>
        <w:t>. Đây là</w:t>
      </w:r>
      <w:r w:rsidR="007D6B1F" w:rsidRPr="00826FCE">
        <w:rPr>
          <w:rFonts w:ascii="Times New Roman" w:hAnsi="Times New Roman" w:cs="Times New Roman"/>
          <w:szCs w:val="26"/>
          <w:shd w:val="clear" w:color="auto" w:fill="FFFFFF"/>
          <w:lang w:val="en-US" w:eastAsia="en-US"/>
        </w:rPr>
        <w:t xml:space="preserve"> hai</w:t>
      </w:r>
      <w:r w:rsidR="00F67763" w:rsidRPr="00826FCE">
        <w:rPr>
          <w:rFonts w:ascii="Times New Roman" w:hAnsi="Times New Roman" w:cs="Times New Roman"/>
          <w:szCs w:val="26"/>
          <w:shd w:val="clear" w:color="auto" w:fill="FFFFFF"/>
          <w:lang w:eastAsia="en-US"/>
        </w:rPr>
        <w:t xml:space="preserve"> </w:t>
      </w:r>
      <w:r w:rsidR="007D1A5B" w:rsidRPr="00826FCE">
        <w:rPr>
          <w:rFonts w:ascii="Times New Roman" w:hAnsi="Times New Roman" w:cs="Times New Roman"/>
          <w:szCs w:val="26"/>
          <w:shd w:val="clear" w:color="auto" w:fill="FFFFFF"/>
          <w:lang w:eastAsia="en-US"/>
        </w:rPr>
        <w:t>Kì thi</w:t>
      </w:r>
      <w:r w:rsidR="00F67763" w:rsidRPr="00826FCE">
        <w:rPr>
          <w:rFonts w:ascii="Times New Roman" w:hAnsi="Times New Roman" w:cs="Times New Roman"/>
          <w:szCs w:val="26"/>
          <w:shd w:val="clear" w:color="auto" w:fill="FFFFFF"/>
          <w:lang w:eastAsia="en-US"/>
        </w:rPr>
        <w:t xml:space="preserve"> được tổ chức </w:t>
      </w:r>
      <w:r w:rsidR="007D6B1F" w:rsidRPr="00826FCE">
        <w:rPr>
          <w:rFonts w:ascii="Times New Roman" w:hAnsi="Times New Roman" w:cs="Times New Roman"/>
          <w:szCs w:val="26"/>
          <w:shd w:val="clear" w:color="auto" w:fill="FFFFFF"/>
          <w:lang w:val="en-US" w:eastAsia="en-US"/>
        </w:rPr>
        <w:t>thườ</w:t>
      </w:r>
      <w:r w:rsidR="00D93491" w:rsidRPr="00826FCE">
        <w:rPr>
          <w:rFonts w:ascii="Times New Roman" w:hAnsi="Times New Roman" w:cs="Times New Roman"/>
          <w:szCs w:val="26"/>
          <w:shd w:val="clear" w:color="auto" w:fill="FFFFFF"/>
          <w:lang w:val="en-US" w:eastAsia="en-US"/>
        </w:rPr>
        <w:t xml:space="preserve">ng niên </w:t>
      </w:r>
      <w:r w:rsidR="00F67763" w:rsidRPr="00826FCE">
        <w:rPr>
          <w:rFonts w:ascii="Times New Roman" w:hAnsi="Times New Roman" w:cs="Times New Roman"/>
          <w:szCs w:val="26"/>
          <w:shd w:val="clear" w:color="auto" w:fill="FFFFFF"/>
          <w:lang w:eastAsia="en-US"/>
        </w:rPr>
        <w:t>nhằm thúc đẩy phong trào dạy và họ</w:t>
      </w:r>
      <w:r w:rsidR="000D75FD" w:rsidRPr="00826FCE">
        <w:rPr>
          <w:rFonts w:ascii="Times New Roman" w:hAnsi="Times New Roman" w:cs="Times New Roman"/>
          <w:szCs w:val="26"/>
          <w:shd w:val="clear" w:color="auto" w:fill="FFFFFF"/>
          <w:lang w:eastAsia="en-US"/>
        </w:rPr>
        <w:t>c</w:t>
      </w:r>
      <w:r w:rsidR="000D75FD" w:rsidRPr="00826FCE">
        <w:rPr>
          <w:rFonts w:ascii="Times New Roman" w:hAnsi="Times New Roman" w:cs="Times New Roman"/>
          <w:szCs w:val="26"/>
          <w:shd w:val="clear" w:color="auto" w:fill="FFFFFF"/>
          <w:lang w:val="en-US" w:eastAsia="en-US"/>
        </w:rPr>
        <w:t xml:space="preserve"> Toán họ</w:t>
      </w:r>
      <w:r w:rsidR="005C5AFC" w:rsidRPr="00826FCE">
        <w:rPr>
          <w:rFonts w:ascii="Times New Roman" w:hAnsi="Times New Roman" w:cs="Times New Roman"/>
          <w:szCs w:val="26"/>
          <w:shd w:val="clear" w:color="auto" w:fill="FFFFFF"/>
          <w:lang w:val="en-US" w:eastAsia="en-US"/>
        </w:rPr>
        <w:t>c, T</w:t>
      </w:r>
      <w:r w:rsidR="000D75FD" w:rsidRPr="00826FCE">
        <w:rPr>
          <w:rFonts w:ascii="Times New Roman" w:hAnsi="Times New Roman" w:cs="Times New Roman"/>
          <w:szCs w:val="26"/>
          <w:shd w:val="clear" w:color="auto" w:fill="FFFFFF"/>
          <w:lang w:val="en-US" w:eastAsia="en-US"/>
        </w:rPr>
        <w:t>in học</w:t>
      </w:r>
      <w:r w:rsidR="00F67763" w:rsidRPr="00826FCE">
        <w:rPr>
          <w:rFonts w:ascii="Times New Roman" w:hAnsi="Times New Roman" w:cs="Times New Roman"/>
          <w:szCs w:val="26"/>
          <w:shd w:val="clear" w:color="auto" w:fill="FFFFFF"/>
          <w:lang w:eastAsia="en-US"/>
        </w:rPr>
        <w:t xml:space="preserve"> theo xu hướng hội nhập quốc tế, tạo ra sân chơi mở cho các em học sinh. Thông qua </w:t>
      </w:r>
      <w:r w:rsidR="007D6B1F" w:rsidRPr="00826FCE">
        <w:rPr>
          <w:rFonts w:ascii="Times New Roman" w:hAnsi="Times New Roman" w:cs="Times New Roman"/>
          <w:szCs w:val="26"/>
          <w:shd w:val="clear" w:color="auto" w:fill="FFFFFF"/>
          <w:lang w:val="en-US" w:eastAsia="en-US"/>
        </w:rPr>
        <w:t xml:space="preserve">hai </w:t>
      </w:r>
      <w:r w:rsidR="007D1A5B" w:rsidRPr="00826FCE">
        <w:rPr>
          <w:rFonts w:ascii="Times New Roman" w:hAnsi="Times New Roman" w:cs="Times New Roman"/>
          <w:szCs w:val="26"/>
          <w:shd w:val="clear" w:color="auto" w:fill="FFFFFF"/>
          <w:lang w:eastAsia="en-US"/>
        </w:rPr>
        <w:t>Kì thi</w:t>
      </w:r>
      <w:r w:rsidR="00F67763" w:rsidRPr="00826FCE">
        <w:rPr>
          <w:rFonts w:ascii="Times New Roman" w:hAnsi="Times New Roman" w:cs="Times New Roman"/>
          <w:szCs w:val="26"/>
          <w:shd w:val="clear" w:color="auto" w:fill="FFFFFF"/>
          <w:lang w:eastAsia="en-US"/>
        </w:rPr>
        <w:t xml:space="preserve">, các em học sinh </w:t>
      </w:r>
      <w:r w:rsidR="00F67763" w:rsidRPr="00826FCE">
        <w:rPr>
          <w:rFonts w:ascii="Times New Roman" w:hAnsi="Times New Roman" w:cs="Times New Roman"/>
          <w:szCs w:val="26"/>
          <w:shd w:val="clear" w:color="auto" w:fill="FFFFFF"/>
          <w:lang w:val="en-US" w:eastAsia="en-US"/>
        </w:rPr>
        <w:t xml:space="preserve">sẽ </w:t>
      </w:r>
      <w:r w:rsidR="00F67763" w:rsidRPr="00826FCE">
        <w:rPr>
          <w:rFonts w:ascii="Times New Roman" w:hAnsi="Times New Roman" w:cs="Times New Roman"/>
          <w:szCs w:val="26"/>
          <w:shd w:val="clear" w:color="auto" w:fill="FFFFFF"/>
          <w:lang w:eastAsia="en-US"/>
        </w:rPr>
        <w:t>được tiếp cận hệ thống đánh giá năng lự</w:t>
      </w:r>
      <w:r w:rsidR="000A5EFF" w:rsidRPr="00826FCE">
        <w:rPr>
          <w:rFonts w:ascii="Times New Roman" w:hAnsi="Times New Roman" w:cs="Times New Roman"/>
          <w:szCs w:val="26"/>
          <w:shd w:val="clear" w:color="auto" w:fill="FFFFFF"/>
          <w:lang w:eastAsia="en-US"/>
        </w:rPr>
        <w:t>c T</w:t>
      </w:r>
      <w:r w:rsidR="00F67763" w:rsidRPr="00826FCE">
        <w:rPr>
          <w:rFonts w:ascii="Times New Roman" w:hAnsi="Times New Roman" w:cs="Times New Roman"/>
          <w:szCs w:val="26"/>
          <w:shd w:val="clear" w:color="auto" w:fill="FFFFFF"/>
          <w:lang w:eastAsia="en-US"/>
        </w:rPr>
        <w:t xml:space="preserve">oán học tầm cỡ quốc tế để đo lường kết quả học tập trên cả 3 góc độ: Hiểu, áp dụng thực tế và khả năng lập luận. </w:t>
      </w:r>
      <w:r w:rsidRPr="00826FCE">
        <w:rPr>
          <w:rFonts w:ascii="Times New Roman" w:hAnsi="Times New Roman" w:cs="Times New Roman"/>
          <w:szCs w:val="26"/>
          <w:shd w:val="clear" w:color="auto" w:fill="FFFFFF"/>
          <w:lang w:val="en-US" w:eastAsia="en-US"/>
        </w:rPr>
        <w:t>AMC và BEBRAS</w:t>
      </w:r>
      <w:r w:rsidR="00F67763" w:rsidRPr="00826FCE">
        <w:rPr>
          <w:rFonts w:ascii="Times New Roman" w:hAnsi="Times New Roman" w:cs="Times New Roman"/>
          <w:szCs w:val="26"/>
          <w:shd w:val="clear" w:color="auto" w:fill="FFFFFF"/>
          <w:lang w:eastAsia="en-US"/>
        </w:rPr>
        <w:t xml:space="preserve"> thúc đẩy việc học tập Toán học</w:t>
      </w:r>
      <w:r w:rsidR="004B5F27" w:rsidRPr="00826FCE">
        <w:rPr>
          <w:rFonts w:ascii="Times New Roman" w:hAnsi="Times New Roman" w:cs="Times New Roman"/>
          <w:szCs w:val="26"/>
          <w:shd w:val="clear" w:color="auto" w:fill="FFFFFF"/>
          <w:lang w:val="en-US" w:eastAsia="en-US"/>
        </w:rPr>
        <w:t>, Tin học</w:t>
      </w:r>
      <w:r w:rsidR="00F67763" w:rsidRPr="00826FCE">
        <w:rPr>
          <w:rFonts w:ascii="Times New Roman" w:hAnsi="Times New Roman" w:cs="Times New Roman"/>
          <w:szCs w:val="26"/>
          <w:shd w:val="clear" w:color="auto" w:fill="FFFFFF"/>
          <w:lang w:eastAsia="en-US"/>
        </w:rPr>
        <w:t xml:space="preserve"> và phát triển tư duy một cách hiệu quả, tăng cường tính cạnh tranh và khả năng hội nhập với các học sinh trên toàn thế giới. </w:t>
      </w:r>
      <w:r w:rsidRPr="00826FCE">
        <w:rPr>
          <w:rFonts w:ascii="Times New Roman" w:hAnsi="Times New Roman" w:cs="Times New Roman"/>
          <w:szCs w:val="26"/>
          <w:shd w:val="clear" w:color="auto" w:fill="FFFFFF"/>
          <w:lang w:eastAsia="en-US"/>
        </w:rPr>
        <w:t>AMC và BEBRAS</w:t>
      </w:r>
      <w:r w:rsidR="00F67763" w:rsidRPr="00826FCE">
        <w:rPr>
          <w:rFonts w:ascii="Times New Roman" w:hAnsi="Times New Roman" w:cs="Times New Roman"/>
          <w:szCs w:val="26"/>
          <w:shd w:val="clear" w:color="auto" w:fill="FFFFFF"/>
          <w:lang w:eastAsia="en-US"/>
        </w:rPr>
        <w:t xml:space="preserve"> </w:t>
      </w:r>
      <w:r w:rsidR="00795BA0" w:rsidRPr="00826FCE">
        <w:rPr>
          <w:rFonts w:ascii="Times New Roman" w:hAnsi="Times New Roman" w:cs="Times New Roman"/>
          <w:szCs w:val="26"/>
          <w:shd w:val="clear" w:color="auto" w:fill="FFFFFF"/>
          <w:lang w:val="en-US" w:eastAsia="en-US"/>
        </w:rPr>
        <w:t xml:space="preserve">là hai </w:t>
      </w:r>
      <w:r w:rsidR="007D1A5B" w:rsidRPr="00826FCE">
        <w:rPr>
          <w:rFonts w:ascii="Times New Roman" w:hAnsi="Times New Roman" w:cs="Times New Roman"/>
          <w:szCs w:val="26"/>
          <w:shd w:val="clear" w:color="auto" w:fill="FFFFFF"/>
          <w:lang w:val="en-US" w:eastAsia="en-US"/>
        </w:rPr>
        <w:t>Kì thi</w:t>
      </w:r>
      <w:r w:rsidR="000D75FD" w:rsidRPr="00826FCE">
        <w:rPr>
          <w:rFonts w:ascii="Times New Roman" w:hAnsi="Times New Roman" w:cs="Times New Roman"/>
          <w:szCs w:val="26"/>
          <w:shd w:val="clear" w:color="auto" w:fill="FFFFFF"/>
          <w:lang w:val="en-US" w:eastAsia="en-US"/>
        </w:rPr>
        <w:t xml:space="preserve"> </w:t>
      </w:r>
      <w:r w:rsidR="00795BA0" w:rsidRPr="00826FCE">
        <w:rPr>
          <w:rFonts w:ascii="Times New Roman" w:hAnsi="Times New Roman" w:cs="Times New Roman"/>
          <w:szCs w:val="26"/>
          <w:shd w:val="clear" w:color="auto" w:fill="FFFFFF"/>
          <w:lang w:eastAsia="en-US"/>
        </w:rPr>
        <w:t xml:space="preserve">có số lượng thí sinh tham dự lớn </w:t>
      </w:r>
      <w:r w:rsidR="00795BA0" w:rsidRPr="00826FCE">
        <w:rPr>
          <w:rFonts w:ascii="Times New Roman" w:hAnsi="Times New Roman" w:cs="Times New Roman"/>
          <w:szCs w:val="26"/>
          <w:shd w:val="clear" w:color="auto" w:fill="FFFFFF"/>
          <w:lang w:val="en-US" w:eastAsia="en-US"/>
        </w:rPr>
        <w:t xml:space="preserve">hàng năm </w:t>
      </w:r>
      <w:r w:rsidR="00795BA0" w:rsidRPr="00826FCE">
        <w:rPr>
          <w:rFonts w:ascii="Times New Roman" w:hAnsi="Times New Roman" w:cs="Times New Roman"/>
          <w:szCs w:val="26"/>
          <w:shd w:val="clear" w:color="auto" w:fill="FFFFFF"/>
          <w:lang w:eastAsia="en-US"/>
        </w:rPr>
        <w:t>trên thế giới</w:t>
      </w:r>
      <w:r w:rsidR="00795BA0" w:rsidRPr="00826FCE">
        <w:rPr>
          <w:rFonts w:ascii="Times New Roman" w:hAnsi="Times New Roman" w:cs="Times New Roman"/>
          <w:szCs w:val="26"/>
          <w:shd w:val="clear" w:color="auto" w:fill="FFFFFF"/>
          <w:lang w:val="en-US" w:eastAsia="en-US"/>
        </w:rPr>
        <w:t xml:space="preserve"> </w:t>
      </w:r>
      <w:r w:rsidR="00795BA0" w:rsidRPr="00826FCE">
        <w:rPr>
          <w:rFonts w:ascii="Times New Roman" w:hAnsi="Times New Roman" w:cs="Times New Roman"/>
          <w:szCs w:val="26"/>
          <w:shd w:val="clear" w:color="auto" w:fill="FFFFFF"/>
          <w:lang w:eastAsia="en-US"/>
        </w:rPr>
        <w:t>–</w:t>
      </w:r>
      <w:r w:rsidR="00795BA0" w:rsidRPr="00826FCE">
        <w:rPr>
          <w:rFonts w:ascii="Times New Roman" w:hAnsi="Times New Roman" w:cs="Times New Roman"/>
          <w:szCs w:val="26"/>
          <w:shd w:val="clear" w:color="auto" w:fill="FFFFFF"/>
          <w:lang w:val="en-US" w:eastAsia="en-US"/>
        </w:rPr>
        <w:t xml:space="preserve"> </w:t>
      </w:r>
      <w:r w:rsidR="000D75FD" w:rsidRPr="00826FCE">
        <w:rPr>
          <w:rFonts w:ascii="Times New Roman" w:hAnsi="Times New Roman" w:cs="Times New Roman"/>
          <w:szCs w:val="26"/>
          <w:shd w:val="clear" w:color="auto" w:fill="FFFFFF"/>
          <w:lang w:eastAsia="en-US"/>
        </w:rPr>
        <w:t>thu hút trên 2</w:t>
      </w:r>
      <w:r w:rsidR="00795BA0" w:rsidRPr="00826FCE">
        <w:rPr>
          <w:rFonts w:ascii="Times New Roman" w:hAnsi="Times New Roman" w:cs="Times New Roman"/>
          <w:szCs w:val="26"/>
          <w:shd w:val="clear" w:color="auto" w:fill="FFFFFF"/>
          <w:lang w:eastAsia="en-US"/>
        </w:rPr>
        <w:t xml:space="preserve">.000.000 thí sinh </w:t>
      </w:r>
      <w:r w:rsidR="00795BA0" w:rsidRPr="00826FCE">
        <w:rPr>
          <w:rFonts w:ascii="Times New Roman" w:hAnsi="Times New Roman" w:cs="Times New Roman"/>
          <w:szCs w:val="26"/>
          <w:shd w:val="clear" w:color="auto" w:fill="FFFFFF"/>
          <w:lang w:val="en-US" w:eastAsia="en-US"/>
        </w:rPr>
        <w:t>đến từ khoảng 50 quốc gia đăng ký dự thi trên tinh thần tự nguyện.</w:t>
      </w:r>
    </w:p>
    <w:p w:rsidR="0022440A" w:rsidRPr="00826FCE" w:rsidRDefault="0022440A" w:rsidP="00F67763">
      <w:pPr>
        <w:spacing w:line="360" w:lineRule="auto"/>
        <w:ind w:firstLine="720"/>
        <w:jc w:val="both"/>
        <w:rPr>
          <w:rFonts w:ascii="Times New Roman" w:hAnsi="Times New Roman" w:cs="Times New Roman"/>
          <w:szCs w:val="26"/>
          <w:shd w:val="clear" w:color="auto" w:fill="FFFFFF"/>
          <w:lang w:val="en-US" w:eastAsia="en-US"/>
        </w:rPr>
      </w:pPr>
      <w:r w:rsidRPr="0022440A">
        <w:rPr>
          <w:rFonts w:ascii="Times New Roman" w:hAnsi="Times New Roman" w:cs="Times New Roman"/>
          <w:szCs w:val="26"/>
          <w:shd w:val="clear" w:color="auto" w:fill="FFFFFF"/>
          <w:lang w:val="en-US" w:eastAsia="en-US"/>
        </w:rPr>
        <w:t xml:space="preserve">Để kỳ thi diễn ra thuận lợi, </w:t>
      </w:r>
      <w:proofErr w:type="gramStart"/>
      <w:r w:rsidRPr="0022440A">
        <w:rPr>
          <w:rFonts w:ascii="Times New Roman" w:hAnsi="Times New Roman" w:cs="Times New Roman"/>
          <w:szCs w:val="26"/>
          <w:shd w:val="clear" w:color="auto" w:fill="FFFFFF"/>
          <w:lang w:val="en-US" w:eastAsia="en-US"/>
        </w:rPr>
        <w:t>Ban</w:t>
      </w:r>
      <w:proofErr w:type="gramEnd"/>
      <w:r w:rsidRPr="0022440A">
        <w:rPr>
          <w:rFonts w:ascii="Times New Roman" w:hAnsi="Times New Roman" w:cs="Times New Roman"/>
          <w:szCs w:val="26"/>
          <w:shd w:val="clear" w:color="auto" w:fill="FFFFFF"/>
          <w:lang w:val="en-US" w:eastAsia="en-US"/>
        </w:rPr>
        <w:t xml:space="preserve"> tổ chức kì thi </w:t>
      </w:r>
      <w:r>
        <w:rPr>
          <w:rFonts w:ascii="Times New Roman" w:hAnsi="Times New Roman" w:cs="Times New Roman"/>
          <w:szCs w:val="26"/>
          <w:shd w:val="clear" w:color="auto" w:fill="FFFFFF"/>
          <w:lang w:val="en-US" w:eastAsia="en-US"/>
        </w:rPr>
        <w:t xml:space="preserve">Toán học Hoa Kỳ - AMC và kì thi </w:t>
      </w:r>
      <w:r w:rsidRPr="0022440A">
        <w:rPr>
          <w:rFonts w:ascii="Times New Roman" w:hAnsi="Times New Roman" w:cs="Times New Roman"/>
          <w:szCs w:val="26"/>
          <w:shd w:val="clear" w:color="auto" w:fill="FFFFFF"/>
          <w:lang w:val="en-US" w:eastAsia="en-US"/>
        </w:rPr>
        <w:t xml:space="preserve">Thách thức tư duy thuật toán Bebras kính mong </w:t>
      </w:r>
      <w:r>
        <w:rPr>
          <w:rFonts w:ascii="Times New Roman" w:hAnsi="Times New Roman" w:cs="Times New Roman"/>
          <w:szCs w:val="26"/>
          <w:shd w:val="clear" w:color="auto" w:fill="FFFFFF"/>
          <w:lang w:val="en-US" w:eastAsia="en-US"/>
        </w:rPr>
        <w:t>quý Trường</w:t>
      </w:r>
      <w:r w:rsidRPr="0022440A">
        <w:rPr>
          <w:rFonts w:ascii="Times New Roman" w:hAnsi="Times New Roman" w:cs="Times New Roman"/>
          <w:szCs w:val="26"/>
          <w:shd w:val="clear" w:color="auto" w:fill="FFFFFF"/>
          <w:lang w:val="en-US" w:eastAsia="en-US"/>
        </w:rPr>
        <w:t xml:space="preserve"> giúp đỡ Ban tổ chức, thông báo</w:t>
      </w:r>
      <w:r>
        <w:rPr>
          <w:rFonts w:ascii="Times New Roman" w:hAnsi="Times New Roman" w:cs="Times New Roman"/>
          <w:szCs w:val="26"/>
          <w:shd w:val="clear" w:color="auto" w:fill="FFFFFF"/>
          <w:lang w:val="en-US" w:eastAsia="en-US"/>
        </w:rPr>
        <w:t xml:space="preserve"> và vận động </w:t>
      </w:r>
      <w:r w:rsidRPr="0022440A">
        <w:rPr>
          <w:rFonts w:ascii="Times New Roman" w:hAnsi="Times New Roman" w:cs="Times New Roman"/>
          <w:szCs w:val="26"/>
          <w:shd w:val="clear" w:color="auto" w:fill="FFFFFF"/>
          <w:lang w:val="en-US" w:eastAsia="en-US"/>
        </w:rPr>
        <w:t xml:space="preserve">các </w:t>
      </w:r>
      <w:r>
        <w:rPr>
          <w:rFonts w:ascii="Times New Roman" w:hAnsi="Times New Roman" w:cs="Times New Roman"/>
          <w:szCs w:val="26"/>
          <w:shd w:val="clear" w:color="auto" w:fill="FFFFFF"/>
          <w:lang w:val="en-US" w:eastAsia="en-US"/>
        </w:rPr>
        <w:t>em học sinh của trường</w:t>
      </w:r>
      <w:r w:rsidRPr="0022440A">
        <w:rPr>
          <w:rFonts w:ascii="Times New Roman" w:hAnsi="Times New Roman" w:cs="Times New Roman"/>
          <w:szCs w:val="26"/>
          <w:shd w:val="clear" w:color="auto" w:fill="FFFFFF"/>
          <w:lang w:val="en-US" w:eastAsia="en-US"/>
        </w:rPr>
        <w:t xml:space="preserve"> tham dự. Sự ủng hộ của </w:t>
      </w:r>
      <w:r>
        <w:rPr>
          <w:rFonts w:ascii="Times New Roman" w:hAnsi="Times New Roman" w:cs="Times New Roman"/>
          <w:szCs w:val="26"/>
          <w:shd w:val="clear" w:color="auto" w:fill="FFFFFF"/>
          <w:lang w:val="en-US" w:eastAsia="en-US"/>
        </w:rPr>
        <w:t>quý trương</w:t>
      </w:r>
      <w:r w:rsidRPr="0022440A">
        <w:rPr>
          <w:rFonts w:ascii="Times New Roman" w:hAnsi="Times New Roman" w:cs="Times New Roman"/>
          <w:szCs w:val="26"/>
          <w:shd w:val="clear" w:color="auto" w:fill="FFFFFF"/>
          <w:lang w:val="en-US" w:eastAsia="en-US"/>
        </w:rPr>
        <w:t xml:space="preserve"> sẽ góp phần quan trọng vào thành công của kì thi</w:t>
      </w:r>
      <w:r>
        <w:rPr>
          <w:rFonts w:ascii="Times New Roman" w:hAnsi="Times New Roman" w:cs="Times New Roman"/>
          <w:szCs w:val="26"/>
          <w:shd w:val="clear" w:color="auto" w:fill="FFFFFF"/>
          <w:lang w:val="en-US" w:eastAsia="en-US"/>
        </w:rPr>
        <w:t>.</w:t>
      </w:r>
    </w:p>
    <w:p w:rsidR="00894617" w:rsidRDefault="00B44CA8" w:rsidP="007D6B1F">
      <w:pPr>
        <w:spacing w:line="360" w:lineRule="auto"/>
        <w:ind w:firstLine="720"/>
        <w:jc w:val="both"/>
        <w:rPr>
          <w:rFonts w:ascii="Times New Roman" w:hAnsi="Times New Roman" w:cs="Times New Roman"/>
          <w:szCs w:val="26"/>
          <w:shd w:val="clear" w:color="auto" w:fill="FFFFFF"/>
          <w:lang w:eastAsia="en-US"/>
        </w:rPr>
      </w:pPr>
      <w:r w:rsidRPr="00826FCE">
        <w:rPr>
          <w:rFonts w:ascii="Times New Roman" w:hAnsi="Times New Roman" w:cs="Times New Roman"/>
          <w:szCs w:val="26"/>
          <w:shd w:val="clear" w:color="auto" w:fill="FFFFFF"/>
          <w:lang w:eastAsia="en-US"/>
        </w:rPr>
        <w:t>Xin trân trọng cả</w:t>
      </w:r>
      <w:r w:rsidR="0068496B" w:rsidRPr="00826FCE">
        <w:rPr>
          <w:rFonts w:ascii="Times New Roman" w:hAnsi="Times New Roman" w:cs="Times New Roman"/>
          <w:szCs w:val="26"/>
          <w:shd w:val="clear" w:color="auto" w:fill="FFFFFF"/>
          <w:lang w:eastAsia="en-US"/>
        </w:rPr>
        <w:t>m ơn./.</w:t>
      </w:r>
    </w:p>
    <w:p w:rsidR="0022440A" w:rsidRPr="00826FCE" w:rsidRDefault="0022440A" w:rsidP="007D6B1F">
      <w:pPr>
        <w:spacing w:line="360" w:lineRule="auto"/>
        <w:ind w:firstLine="720"/>
        <w:jc w:val="both"/>
        <w:rPr>
          <w:rFonts w:ascii="Times New Roman" w:hAnsi="Times New Roman" w:cs="Times New Roman"/>
          <w:sz w:val="10"/>
          <w:szCs w:val="10"/>
          <w:shd w:val="clear" w:color="auto" w:fill="FFFFFF"/>
          <w:lang w:eastAsia="en-US"/>
        </w:rPr>
      </w:pPr>
    </w:p>
    <w:tbl>
      <w:tblPr>
        <w:tblStyle w:val="LiBang"/>
        <w:tblW w:w="935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4961"/>
      </w:tblGrid>
      <w:tr w:rsidR="00DA1E70" w:rsidRPr="00826FCE" w:rsidTr="0072551C">
        <w:trPr>
          <w:jc w:val="center"/>
        </w:trPr>
        <w:tc>
          <w:tcPr>
            <w:tcW w:w="4395" w:type="dxa"/>
          </w:tcPr>
          <w:p w:rsidR="0081265E" w:rsidRPr="00826FCE" w:rsidRDefault="005166FE" w:rsidP="004D447E">
            <w:pPr>
              <w:spacing w:line="360" w:lineRule="auto"/>
              <w:jc w:val="both"/>
              <w:rPr>
                <w:rFonts w:ascii="Times New Roman" w:hAnsi="Times New Roman" w:cs="Times New Roman"/>
                <w:b/>
                <w:i/>
                <w:sz w:val="20"/>
                <w:szCs w:val="24"/>
                <w:lang w:val="en-US"/>
              </w:rPr>
            </w:pPr>
            <w:r w:rsidRPr="00826FCE">
              <w:rPr>
                <w:rFonts w:ascii="Times New Roman" w:hAnsi="Times New Roman" w:cs="Times New Roman"/>
                <w:b/>
                <w:i/>
                <w:sz w:val="20"/>
                <w:szCs w:val="24"/>
                <w:lang w:val="en-US"/>
              </w:rPr>
              <w:t>Nơi</w:t>
            </w:r>
            <w:r w:rsidR="00E76469" w:rsidRPr="00826FCE">
              <w:rPr>
                <w:rFonts w:ascii="Times New Roman" w:hAnsi="Times New Roman" w:cs="Times New Roman"/>
                <w:b/>
                <w:i/>
                <w:sz w:val="20"/>
                <w:szCs w:val="24"/>
                <w:lang w:val="en-US"/>
              </w:rPr>
              <w:t xml:space="preserve"> </w:t>
            </w:r>
            <w:r w:rsidRPr="00826FCE">
              <w:rPr>
                <w:rFonts w:ascii="Times New Roman" w:hAnsi="Times New Roman" w:cs="Times New Roman"/>
                <w:b/>
                <w:i/>
                <w:sz w:val="20"/>
                <w:szCs w:val="24"/>
                <w:lang w:val="en-US"/>
              </w:rPr>
              <w:t>gửi:</w:t>
            </w:r>
          </w:p>
          <w:p w:rsidR="005166FE" w:rsidRPr="00826FCE" w:rsidRDefault="00503849" w:rsidP="00FD75F1">
            <w:pPr>
              <w:pStyle w:val="oancuaDanhsach"/>
              <w:numPr>
                <w:ilvl w:val="0"/>
                <w:numId w:val="7"/>
              </w:numPr>
              <w:ind w:left="318" w:hanging="284"/>
              <w:jc w:val="both"/>
              <w:rPr>
                <w:rFonts w:ascii="Times New Roman" w:hAnsi="Times New Roman" w:cs="Times New Roman"/>
                <w:sz w:val="20"/>
                <w:szCs w:val="24"/>
                <w:lang w:val="en-US"/>
              </w:rPr>
            </w:pPr>
            <w:r w:rsidRPr="00826FCE">
              <w:rPr>
                <w:rFonts w:ascii="Times New Roman" w:hAnsi="Times New Roman" w:cs="Times New Roman"/>
                <w:sz w:val="20"/>
                <w:szCs w:val="24"/>
                <w:lang w:val="en-US"/>
              </w:rPr>
              <w:t>Như</w:t>
            </w:r>
            <w:r w:rsidR="00FF590A" w:rsidRPr="00826FCE">
              <w:rPr>
                <w:rFonts w:ascii="Times New Roman" w:hAnsi="Times New Roman" w:cs="Times New Roman"/>
                <w:sz w:val="20"/>
                <w:szCs w:val="24"/>
                <w:lang w:val="en-US"/>
              </w:rPr>
              <w:t xml:space="preserve"> </w:t>
            </w:r>
            <w:r w:rsidRPr="00826FCE">
              <w:rPr>
                <w:rFonts w:ascii="Times New Roman" w:hAnsi="Times New Roman" w:cs="Times New Roman"/>
                <w:sz w:val="20"/>
                <w:szCs w:val="24"/>
                <w:lang w:val="en-US"/>
              </w:rPr>
              <w:t>kính</w:t>
            </w:r>
            <w:r w:rsidR="00FF590A" w:rsidRPr="00826FCE">
              <w:rPr>
                <w:rFonts w:ascii="Times New Roman" w:hAnsi="Times New Roman" w:cs="Times New Roman"/>
                <w:sz w:val="20"/>
                <w:szCs w:val="24"/>
                <w:lang w:val="en-US"/>
              </w:rPr>
              <w:t xml:space="preserve"> </w:t>
            </w:r>
            <w:r w:rsidRPr="00826FCE">
              <w:rPr>
                <w:rFonts w:ascii="Times New Roman" w:hAnsi="Times New Roman" w:cs="Times New Roman"/>
                <w:sz w:val="20"/>
                <w:szCs w:val="24"/>
                <w:lang w:val="en-US"/>
              </w:rPr>
              <w:t>gửi</w:t>
            </w:r>
            <w:r w:rsidR="00A75ED5" w:rsidRPr="00826FCE">
              <w:rPr>
                <w:rFonts w:ascii="Times New Roman" w:hAnsi="Times New Roman" w:cs="Times New Roman"/>
                <w:sz w:val="20"/>
                <w:szCs w:val="24"/>
                <w:lang w:val="en-US"/>
              </w:rPr>
              <w:t>;</w:t>
            </w:r>
          </w:p>
          <w:p w:rsidR="005166FE" w:rsidRPr="00826FCE" w:rsidRDefault="00A75ED5" w:rsidP="004D447E">
            <w:pPr>
              <w:pStyle w:val="oancuaDanhsach"/>
              <w:numPr>
                <w:ilvl w:val="0"/>
                <w:numId w:val="7"/>
              </w:numPr>
              <w:spacing w:line="360" w:lineRule="auto"/>
              <w:ind w:left="318" w:hanging="284"/>
              <w:jc w:val="both"/>
              <w:rPr>
                <w:rFonts w:ascii="Times New Roman" w:hAnsi="Times New Roman" w:cs="Times New Roman"/>
                <w:szCs w:val="24"/>
                <w:lang w:val="en-US"/>
              </w:rPr>
            </w:pPr>
            <w:r w:rsidRPr="00826FCE">
              <w:rPr>
                <w:rFonts w:ascii="Times New Roman" w:hAnsi="Times New Roman" w:cs="Times New Roman"/>
                <w:sz w:val="20"/>
                <w:szCs w:val="24"/>
                <w:lang w:val="en-US"/>
              </w:rPr>
              <w:t>Lưu VP C</w:t>
            </w:r>
            <w:r w:rsidR="005166FE" w:rsidRPr="00826FCE">
              <w:rPr>
                <w:rFonts w:ascii="Times New Roman" w:hAnsi="Times New Roman" w:cs="Times New Roman"/>
                <w:sz w:val="20"/>
                <w:szCs w:val="24"/>
                <w:lang w:val="en-US"/>
              </w:rPr>
              <w:t>ông</w:t>
            </w:r>
            <w:r w:rsidR="005354D8" w:rsidRPr="00826FCE">
              <w:rPr>
                <w:rFonts w:ascii="Times New Roman" w:hAnsi="Times New Roman" w:cs="Times New Roman"/>
                <w:sz w:val="20"/>
                <w:szCs w:val="24"/>
                <w:lang w:val="en-US"/>
              </w:rPr>
              <w:t xml:space="preserve"> </w:t>
            </w:r>
            <w:r w:rsidR="005166FE" w:rsidRPr="00826FCE">
              <w:rPr>
                <w:rFonts w:ascii="Times New Roman" w:hAnsi="Times New Roman" w:cs="Times New Roman"/>
                <w:sz w:val="20"/>
                <w:szCs w:val="24"/>
                <w:lang w:val="en-US"/>
              </w:rPr>
              <w:t>ty</w:t>
            </w:r>
            <w:bookmarkStart w:id="0" w:name="_GoBack"/>
            <w:bookmarkEnd w:id="0"/>
            <w:r w:rsidRPr="00826FCE">
              <w:rPr>
                <w:rFonts w:ascii="Times New Roman" w:hAnsi="Times New Roman" w:cs="Times New Roman"/>
                <w:i/>
                <w:sz w:val="20"/>
                <w:szCs w:val="24"/>
                <w:lang w:val="en-US"/>
              </w:rPr>
              <w:t>.</w:t>
            </w:r>
          </w:p>
        </w:tc>
        <w:tc>
          <w:tcPr>
            <w:tcW w:w="4961" w:type="dxa"/>
          </w:tcPr>
          <w:p w:rsidR="00DA1E70" w:rsidRPr="00826FCE" w:rsidRDefault="00A8131A" w:rsidP="0072551C">
            <w:pPr>
              <w:spacing w:line="360" w:lineRule="auto"/>
              <w:jc w:val="center"/>
              <w:rPr>
                <w:rFonts w:ascii="Times New Roman" w:hAnsi="Times New Roman" w:cs="Times New Roman"/>
                <w:b/>
                <w:szCs w:val="24"/>
                <w:lang w:val="en-US"/>
              </w:rPr>
            </w:pPr>
            <w:r w:rsidRPr="00826FCE">
              <w:rPr>
                <w:rFonts w:ascii="Times New Roman" w:hAnsi="Times New Roman" w:cs="Times New Roman"/>
                <w:b/>
                <w:szCs w:val="24"/>
                <w:lang w:val="en-US"/>
              </w:rPr>
              <w:t xml:space="preserve">CÔNG TY CỔ PHẨN </w:t>
            </w:r>
            <w:r w:rsidR="00442270" w:rsidRPr="00826FCE">
              <w:rPr>
                <w:rFonts w:ascii="Times New Roman" w:hAnsi="Times New Roman" w:cs="Times New Roman"/>
                <w:b/>
                <w:szCs w:val="24"/>
                <w:lang w:val="en-US"/>
              </w:rPr>
              <w:t>GIÁO DỤC ISKOOL</w:t>
            </w:r>
          </w:p>
          <w:p w:rsidR="00DA1E70" w:rsidRPr="00826FCE" w:rsidRDefault="00DA1E70" w:rsidP="004D447E">
            <w:pPr>
              <w:spacing w:line="360" w:lineRule="auto"/>
              <w:jc w:val="center"/>
              <w:rPr>
                <w:rFonts w:ascii="Times New Roman" w:hAnsi="Times New Roman" w:cs="Times New Roman"/>
                <w:b/>
                <w:szCs w:val="24"/>
                <w:lang w:val="en-US"/>
              </w:rPr>
            </w:pPr>
          </w:p>
          <w:p w:rsidR="00DA1E70" w:rsidRPr="00826FCE" w:rsidRDefault="00DA1E70" w:rsidP="004D447E">
            <w:pPr>
              <w:spacing w:line="360" w:lineRule="auto"/>
              <w:jc w:val="center"/>
              <w:rPr>
                <w:rFonts w:ascii="Times New Roman" w:hAnsi="Times New Roman" w:cs="Times New Roman"/>
                <w:b/>
                <w:szCs w:val="24"/>
                <w:lang w:val="en-US"/>
              </w:rPr>
            </w:pPr>
          </w:p>
        </w:tc>
      </w:tr>
    </w:tbl>
    <w:p w:rsidR="0084346C" w:rsidRPr="00826FCE" w:rsidRDefault="0084346C" w:rsidP="009840A1">
      <w:pPr>
        <w:spacing w:line="360" w:lineRule="auto"/>
        <w:jc w:val="center"/>
        <w:rPr>
          <w:rFonts w:ascii="Times New Roman" w:hAnsi="Times New Roman" w:cs="Times New Roman"/>
          <w:b/>
          <w:sz w:val="24"/>
          <w:szCs w:val="26"/>
          <w:shd w:val="clear" w:color="auto" w:fill="FFFFFF"/>
          <w:lang w:eastAsia="en-US"/>
        </w:rPr>
      </w:pPr>
    </w:p>
    <w:p w:rsidR="000D75FD" w:rsidRPr="00826FCE" w:rsidRDefault="000D75FD" w:rsidP="009840A1">
      <w:pPr>
        <w:spacing w:line="360" w:lineRule="auto"/>
        <w:jc w:val="center"/>
        <w:rPr>
          <w:rFonts w:ascii="Times New Roman" w:hAnsi="Times New Roman" w:cs="Times New Roman"/>
          <w:b/>
          <w:sz w:val="24"/>
          <w:szCs w:val="26"/>
          <w:shd w:val="clear" w:color="auto" w:fill="FFFFFF"/>
          <w:lang w:eastAsia="en-US"/>
        </w:rPr>
      </w:pPr>
    </w:p>
    <w:p w:rsidR="000100B5" w:rsidRDefault="000100B5" w:rsidP="009840A1">
      <w:pPr>
        <w:spacing w:line="360" w:lineRule="auto"/>
        <w:jc w:val="center"/>
        <w:rPr>
          <w:rFonts w:ascii="Times New Roman" w:hAnsi="Times New Roman" w:cs="Times New Roman"/>
          <w:b/>
          <w:sz w:val="24"/>
          <w:szCs w:val="26"/>
          <w:shd w:val="clear" w:color="auto" w:fill="FFFFFF"/>
          <w:lang w:eastAsia="en-US"/>
        </w:rPr>
      </w:pPr>
    </w:p>
    <w:p w:rsidR="0022440A" w:rsidRDefault="0022440A" w:rsidP="009840A1">
      <w:pPr>
        <w:spacing w:line="360" w:lineRule="auto"/>
        <w:jc w:val="center"/>
        <w:rPr>
          <w:rFonts w:ascii="Times New Roman" w:hAnsi="Times New Roman" w:cs="Times New Roman"/>
          <w:b/>
          <w:sz w:val="24"/>
          <w:szCs w:val="26"/>
          <w:shd w:val="clear" w:color="auto" w:fill="FFFFFF"/>
          <w:lang w:eastAsia="en-US"/>
        </w:rPr>
      </w:pPr>
    </w:p>
    <w:p w:rsidR="0022440A" w:rsidRDefault="0022440A" w:rsidP="009840A1">
      <w:pPr>
        <w:spacing w:line="360" w:lineRule="auto"/>
        <w:jc w:val="center"/>
        <w:rPr>
          <w:rFonts w:ascii="Times New Roman" w:hAnsi="Times New Roman" w:cs="Times New Roman"/>
          <w:b/>
          <w:sz w:val="24"/>
          <w:szCs w:val="26"/>
          <w:shd w:val="clear" w:color="auto" w:fill="FFFFFF"/>
          <w:lang w:eastAsia="en-US"/>
        </w:rPr>
      </w:pPr>
    </w:p>
    <w:p w:rsidR="0022440A" w:rsidRDefault="0022440A" w:rsidP="009840A1">
      <w:pPr>
        <w:spacing w:line="360" w:lineRule="auto"/>
        <w:jc w:val="center"/>
        <w:rPr>
          <w:rFonts w:ascii="Times New Roman" w:hAnsi="Times New Roman" w:cs="Times New Roman"/>
          <w:b/>
          <w:sz w:val="24"/>
          <w:szCs w:val="26"/>
          <w:shd w:val="clear" w:color="auto" w:fill="FFFFFF"/>
          <w:lang w:eastAsia="en-US"/>
        </w:rPr>
      </w:pPr>
    </w:p>
    <w:p w:rsidR="0022440A" w:rsidRPr="00826FCE" w:rsidRDefault="0022440A" w:rsidP="009840A1">
      <w:pPr>
        <w:spacing w:line="360" w:lineRule="auto"/>
        <w:jc w:val="center"/>
        <w:rPr>
          <w:rFonts w:ascii="Times New Roman" w:hAnsi="Times New Roman" w:cs="Times New Roman"/>
          <w:b/>
          <w:sz w:val="24"/>
          <w:szCs w:val="26"/>
          <w:shd w:val="clear" w:color="auto" w:fill="FFFFFF"/>
          <w:lang w:eastAsia="en-US"/>
        </w:rPr>
      </w:pPr>
    </w:p>
    <w:p w:rsidR="00380326" w:rsidRPr="00826FCE" w:rsidRDefault="00380326" w:rsidP="009840A1">
      <w:pPr>
        <w:spacing w:line="360" w:lineRule="auto"/>
        <w:jc w:val="center"/>
        <w:rPr>
          <w:rFonts w:ascii="Times New Roman" w:hAnsi="Times New Roman" w:cs="Times New Roman"/>
          <w:b/>
          <w:sz w:val="24"/>
          <w:szCs w:val="26"/>
          <w:shd w:val="clear" w:color="auto" w:fill="FFFFFF"/>
          <w:lang w:eastAsia="en-US"/>
        </w:rPr>
      </w:pPr>
    </w:p>
    <w:p w:rsidR="009840A1" w:rsidRPr="00826FCE" w:rsidRDefault="00261BA5" w:rsidP="00E02788">
      <w:pPr>
        <w:spacing w:line="360" w:lineRule="auto"/>
        <w:jc w:val="center"/>
        <w:rPr>
          <w:rFonts w:ascii="Times New Roman" w:hAnsi="Times New Roman" w:cs="Times New Roman"/>
          <w:b/>
          <w:sz w:val="24"/>
          <w:szCs w:val="26"/>
          <w:shd w:val="clear" w:color="auto" w:fill="FFFFFF"/>
          <w:lang w:eastAsia="en-US"/>
        </w:rPr>
      </w:pPr>
      <w:r w:rsidRPr="00826FCE">
        <w:rPr>
          <w:rFonts w:ascii="Times New Roman" w:hAnsi="Times New Roman" w:cs="Times New Roman"/>
          <w:b/>
          <w:sz w:val="24"/>
          <w:szCs w:val="26"/>
          <w:shd w:val="clear" w:color="auto" w:fill="FFFFFF"/>
          <w:lang w:eastAsia="en-US"/>
        </w:rPr>
        <w:lastRenderedPageBreak/>
        <w:t xml:space="preserve">GIỚI THIỆU VỀ </w:t>
      </w:r>
      <w:r w:rsidR="00236CB0" w:rsidRPr="00826FCE">
        <w:rPr>
          <w:rFonts w:ascii="Times New Roman" w:hAnsi="Times New Roman" w:cs="Times New Roman"/>
          <w:b/>
          <w:sz w:val="24"/>
          <w:szCs w:val="26"/>
          <w:shd w:val="clear" w:color="auto" w:fill="FFFFFF"/>
          <w:lang w:eastAsia="en-US"/>
        </w:rPr>
        <w:t>K</w:t>
      </w:r>
      <w:r w:rsidR="009233F3" w:rsidRPr="00826FCE">
        <w:rPr>
          <w:rFonts w:ascii="Times New Roman" w:hAnsi="Times New Roman" w:cs="Times New Roman"/>
          <w:b/>
          <w:sz w:val="24"/>
          <w:szCs w:val="26"/>
          <w:shd w:val="clear" w:color="auto" w:fill="FFFFFF"/>
          <w:lang w:eastAsia="en-US"/>
        </w:rPr>
        <w:t>Ì</w:t>
      </w:r>
      <w:r w:rsidRPr="00826FCE">
        <w:rPr>
          <w:rFonts w:ascii="Times New Roman" w:hAnsi="Times New Roman" w:cs="Times New Roman"/>
          <w:b/>
          <w:sz w:val="24"/>
          <w:szCs w:val="26"/>
          <w:shd w:val="clear" w:color="auto" w:fill="FFFFFF"/>
          <w:lang w:eastAsia="en-US"/>
        </w:rPr>
        <w:t xml:space="preserve"> THI </w:t>
      </w:r>
      <w:r w:rsidR="009233F3" w:rsidRPr="00826FCE">
        <w:rPr>
          <w:rFonts w:ascii="Times New Roman" w:hAnsi="Times New Roman" w:cs="Times New Roman"/>
          <w:b/>
          <w:sz w:val="24"/>
          <w:szCs w:val="26"/>
          <w:shd w:val="clear" w:color="auto" w:fill="FFFFFF"/>
          <w:lang w:val="en-US" w:eastAsia="en-US"/>
        </w:rPr>
        <w:t xml:space="preserve">TOÁN </w:t>
      </w:r>
      <w:r w:rsidRPr="00826FCE">
        <w:rPr>
          <w:rFonts w:ascii="Times New Roman" w:hAnsi="Times New Roman" w:cs="Times New Roman"/>
          <w:b/>
          <w:sz w:val="24"/>
          <w:szCs w:val="26"/>
          <w:shd w:val="clear" w:color="auto" w:fill="FFFFFF"/>
          <w:lang w:eastAsia="en-US"/>
        </w:rPr>
        <w:t xml:space="preserve">HỌC </w:t>
      </w:r>
      <w:r w:rsidR="009233F3" w:rsidRPr="00826FCE">
        <w:rPr>
          <w:rFonts w:ascii="Times New Roman" w:hAnsi="Times New Roman" w:cs="Times New Roman"/>
          <w:b/>
          <w:sz w:val="24"/>
          <w:szCs w:val="26"/>
          <w:shd w:val="clear" w:color="auto" w:fill="FFFFFF"/>
          <w:lang w:val="en-US" w:eastAsia="en-US"/>
        </w:rPr>
        <w:t>HOA KỲ</w:t>
      </w:r>
      <w:r w:rsidRPr="00826FCE">
        <w:rPr>
          <w:rFonts w:ascii="Times New Roman" w:hAnsi="Times New Roman" w:cs="Times New Roman"/>
          <w:b/>
          <w:sz w:val="24"/>
          <w:szCs w:val="26"/>
          <w:shd w:val="clear" w:color="auto" w:fill="FFFFFF"/>
          <w:lang w:eastAsia="en-US"/>
        </w:rPr>
        <w:t xml:space="preserve"> </w:t>
      </w:r>
      <w:r w:rsidR="009840A1" w:rsidRPr="00826FCE">
        <w:rPr>
          <w:rFonts w:ascii="Times New Roman" w:hAnsi="Times New Roman" w:cs="Times New Roman"/>
          <w:sz w:val="24"/>
          <w:szCs w:val="26"/>
          <w:shd w:val="clear" w:color="auto" w:fill="FFFFFF"/>
          <w:lang w:eastAsia="en-US"/>
        </w:rPr>
        <w:t>–</w:t>
      </w:r>
      <w:r w:rsidR="009233F3" w:rsidRPr="00826FCE">
        <w:rPr>
          <w:rFonts w:ascii="Times New Roman" w:hAnsi="Times New Roman" w:cs="Times New Roman"/>
          <w:sz w:val="24"/>
          <w:szCs w:val="26"/>
          <w:shd w:val="clear" w:color="auto" w:fill="FFFFFF"/>
          <w:lang w:val="en-US" w:eastAsia="en-US"/>
        </w:rPr>
        <w:t xml:space="preserve"> </w:t>
      </w:r>
      <w:r w:rsidR="009233F3" w:rsidRPr="00826FCE">
        <w:rPr>
          <w:rFonts w:ascii="Times New Roman" w:hAnsi="Times New Roman" w:cs="Times New Roman"/>
          <w:b/>
          <w:sz w:val="24"/>
          <w:szCs w:val="26"/>
          <w:shd w:val="clear" w:color="auto" w:fill="FFFFFF"/>
          <w:lang w:val="en-US" w:eastAsia="en-US"/>
        </w:rPr>
        <w:t>AMC</w:t>
      </w:r>
    </w:p>
    <w:p w:rsidR="008D4A2C" w:rsidRPr="00826FCE" w:rsidRDefault="00B42183" w:rsidP="00826FCE">
      <w:pPr>
        <w:spacing w:line="312" w:lineRule="auto"/>
        <w:ind w:firstLine="720"/>
        <w:jc w:val="both"/>
        <w:rPr>
          <w:rFonts w:ascii="Times New Roman" w:hAnsi="Times New Roman" w:cs="Times New Roman"/>
          <w:szCs w:val="26"/>
          <w:shd w:val="clear" w:color="auto" w:fill="FFFFFF"/>
          <w:lang w:eastAsia="en-US"/>
        </w:rPr>
      </w:pPr>
      <w:r w:rsidRPr="00826FCE">
        <w:rPr>
          <w:rFonts w:ascii="Times New Roman" w:hAnsi="Times New Roman" w:cs="Times New Roman"/>
          <w:szCs w:val="26"/>
          <w:shd w:val="clear" w:color="auto" w:fill="FFFFFF"/>
          <w:lang w:eastAsia="en-US"/>
        </w:rPr>
        <w:t>Kì thi Học sinh giỏi Toán học Hoa Kỳ (American Mathematics Competitions – AMC) là kì thi có lịch sử lâu đời được tổ chức bởi Hiệp hội Toán học Hoa Kỳ (Mathematical Association of America) từ năm 1950. Mục tiêu quan trọng nhất của kì thi này là tạo cơ hội cho các thí sinh được làm quen với những dạng toán có chiều sâu trong chương trình giáo dục phổ thông, với nhiều câu hỏi liên quan tới các ứng dụng toán học trong thực tế. Từ cách tiếp cận đó, kì thi hướng tới việc thúc đẩy sự hứng thú, niềm đam mê và thái độ học tập tích cực của thí sinh không chỉ trong phạm vi môn toán. Hàng năm có khoả</w:t>
      </w:r>
      <w:r w:rsidR="00AF0B9B" w:rsidRPr="00826FCE">
        <w:rPr>
          <w:rFonts w:ascii="Times New Roman" w:hAnsi="Times New Roman" w:cs="Times New Roman"/>
          <w:szCs w:val="26"/>
          <w:shd w:val="clear" w:color="auto" w:fill="FFFFFF"/>
          <w:lang w:eastAsia="en-US"/>
        </w:rPr>
        <w:t>ng 3</w:t>
      </w:r>
      <w:r w:rsidRPr="00826FCE">
        <w:rPr>
          <w:rFonts w:ascii="Times New Roman" w:hAnsi="Times New Roman" w:cs="Times New Roman"/>
          <w:szCs w:val="26"/>
          <w:shd w:val="clear" w:color="auto" w:fill="FFFFFF"/>
          <w:lang w:eastAsia="en-US"/>
        </w:rPr>
        <w:t>50.000 thí sinh đến từ 6.000 trường từ 34 nước trên toàn thế giới tham dự các Kì thi AMC được chia theo các khối lớp 8, 10 và 12. Trong đó, có khoảng 10.000 thí sinh đạt đủ điều kiện để được mời tham dự vòng thi tiếp theo AIME (American Invitational Mathematics Exams). Các kì thi AMC và AIME được mở cho tất cả các học sinh trên thế giới tham gia.</w:t>
      </w:r>
    </w:p>
    <w:p w:rsidR="00AE0831" w:rsidRPr="00826FCE" w:rsidRDefault="00AE0831" w:rsidP="00826FCE">
      <w:pPr>
        <w:spacing w:line="312" w:lineRule="auto"/>
        <w:ind w:firstLine="720"/>
        <w:jc w:val="both"/>
        <w:rPr>
          <w:rFonts w:ascii="Times New Roman" w:hAnsi="Times New Roman" w:cs="Times New Roman"/>
          <w:szCs w:val="26"/>
          <w:shd w:val="clear" w:color="auto" w:fill="FFFFFF"/>
          <w:lang w:eastAsia="en-US"/>
        </w:rPr>
      </w:pPr>
    </w:p>
    <w:p w:rsidR="008D4A2C" w:rsidRPr="00826FCE" w:rsidRDefault="008D4A2C" w:rsidP="00826FCE">
      <w:pPr>
        <w:pStyle w:val="u1"/>
        <w:tabs>
          <w:tab w:val="left" w:pos="9584"/>
        </w:tabs>
        <w:spacing w:before="64" w:line="312" w:lineRule="auto"/>
        <w:ind w:left="0"/>
        <w:rPr>
          <w:rFonts w:ascii="Times New Roman" w:hAnsi="Times New Roman" w:cs="Times New Roman"/>
          <w:sz w:val="22"/>
          <w:szCs w:val="22"/>
        </w:rPr>
      </w:pPr>
      <w:r w:rsidRPr="00826FCE">
        <w:rPr>
          <w:rFonts w:ascii="Times New Roman" w:hAnsi="Times New Roman" w:cs="Times New Roman"/>
          <w:sz w:val="22"/>
          <w:szCs w:val="22"/>
          <w:shd w:val="clear" w:color="auto" w:fill="DEEAF6"/>
        </w:rPr>
        <w:t xml:space="preserve">MỤC ĐÍCH VÀ Ý NGHĨA </w:t>
      </w:r>
      <w:r w:rsidR="007D1A5B" w:rsidRPr="00826FCE">
        <w:rPr>
          <w:rFonts w:ascii="Times New Roman" w:hAnsi="Times New Roman" w:cs="Times New Roman"/>
          <w:sz w:val="22"/>
          <w:szCs w:val="22"/>
          <w:shd w:val="clear" w:color="auto" w:fill="DEEAF6"/>
        </w:rPr>
        <w:t>KÌ THI</w:t>
      </w:r>
      <w:r w:rsidR="00B97323" w:rsidRPr="00826FCE">
        <w:rPr>
          <w:rFonts w:ascii="Times New Roman" w:hAnsi="Times New Roman" w:cs="Times New Roman"/>
          <w:sz w:val="22"/>
          <w:szCs w:val="22"/>
          <w:shd w:val="clear" w:color="auto" w:fill="DEEAF6"/>
        </w:rPr>
        <w:tab/>
      </w:r>
    </w:p>
    <w:p w:rsidR="00EB6DA7" w:rsidRPr="00826FCE" w:rsidRDefault="00606309" w:rsidP="00826FCE">
      <w:pPr>
        <w:pStyle w:val="oancuaDanhsach"/>
        <w:widowControl w:val="0"/>
        <w:tabs>
          <w:tab w:val="left" w:pos="919"/>
        </w:tabs>
        <w:spacing w:before="151" w:line="312" w:lineRule="auto"/>
        <w:ind w:left="0"/>
        <w:contextualSpacing w:val="0"/>
        <w:rPr>
          <w:rFonts w:ascii="Times New Roman" w:hAnsi="Times New Roman" w:cs="Times New Roman"/>
          <w:szCs w:val="26"/>
          <w:shd w:val="clear" w:color="auto" w:fill="FFFFFF"/>
          <w:lang w:eastAsia="en-US"/>
        </w:rPr>
      </w:pPr>
      <w:r w:rsidRPr="00826FCE">
        <w:rPr>
          <w:rFonts w:ascii="Times New Roman" w:hAnsi="Times New Roman" w:cs="Times New Roman"/>
          <w:lang w:val="en-US"/>
        </w:rPr>
        <w:t xml:space="preserve">1. </w:t>
      </w:r>
      <w:r w:rsidR="00EB6DA7" w:rsidRPr="00826FCE">
        <w:rPr>
          <w:rFonts w:ascii="Times New Roman" w:hAnsi="Times New Roman" w:cs="Times New Roman"/>
          <w:szCs w:val="26"/>
          <w:shd w:val="clear" w:color="auto" w:fill="FFFFFF"/>
          <w:lang w:eastAsia="en-US"/>
        </w:rPr>
        <w:t>Khuyến khích học sinh nắm vững những kiến thức Toán học cơ bản;</w:t>
      </w:r>
    </w:p>
    <w:p w:rsidR="00EB6DA7" w:rsidRPr="00826FCE" w:rsidRDefault="00606309" w:rsidP="00826FCE">
      <w:pPr>
        <w:pStyle w:val="oancuaDanhsach"/>
        <w:widowControl w:val="0"/>
        <w:tabs>
          <w:tab w:val="left" w:pos="919"/>
        </w:tabs>
        <w:spacing w:line="312" w:lineRule="auto"/>
        <w:ind w:left="0"/>
        <w:contextualSpacing w:val="0"/>
        <w:rPr>
          <w:rFonts w:ascii="Times New Roman" w:hAnsi="Times New Roman" w:cs="Times New Roman"/>
          <w:szCs w:val="26"/>
          <w:shd w:val="clear" w:color="auto" w:fill="FFFFFF"/>
          <w:lang w:eastAsia="en-US"/>
        </w:rPr>
      </w:pPr>
      <w:r w:rsidRPr="00826FCE">
        <w:rPr>
          <w:rFonts w:ascii="Times New Roman" w:hAnsi="Times New Roman" w:cs="Times New Roman"/>
          <w:szCs w:val="26"/>
          <w:shd w:val="clear" w:color="auto" w:fill="FFFFFF"/>
          <w:lang w:eastAsia="en-US"/>
        </w:rPr>
        <w:t xml:space="preserve">2. </w:t>
      </w:r>
      <w:r w:rsidR="00EB6DA7" w:rsidRPr="00826FCE">
        <w:rPr>
          <w:rFonts w:ascii="Times New Roman" w:hAnsi="Times New Roman" w:cs="Times New Roman"/>
          <w:szCs w:val="26"/>
          <w:shd w:val="clear" w:color="auto" w:fill="FFFFFF"/>
          <w:lang w:eastAsia="en-US"/>
        </w:rPr>
        <w:t>Thúc đẩy khả năng hiểu sâu các kiến thức Toán học;</w:t>
      </w:r>
    </w:p>
    <w:p w:rsidR="00EB6DA7" w:rsidRPr="00826FCE" w:rsidRDefault="00606309" w:rsidP="00826FCE">
      <w:pPr>
        <w:widowControl w:val="0"/>
        <w:spacing w:line="312" w:lineRule="auto"/>
        <w:ind w:right="144"/>
        <w:rPr>
          <w:rFonts w:ascii="Times New Roman" w:hAnsi="Times New Roman" w:cs="Times New Roman"/>
          <w:szCs w:val="26"/>
          <w:shd w:val="clear" w:color="auto" w:fill="FFFFFF"/>
          <w:lang w:eastAsia="en-US"/>
        </w:rPr>
      </w:pPr>
      <w:r w:rsidRPr="00826FCE">
        <w:rPr>
          <w:rFonts w:ascii="Times New Roman" w:hAnsi="Times New Roman" w:cs="Times New Roman"/>
          <w:szCs w:val="26"/>
          <w:shd w:val="clear" w:color="auto" w:fill="FFFFFF"/>
          <w:lang w:eastAsia="en-US"/>
        </w:rPr>
        <w:t xml:space="preserve">3. </w:t>
      </w:r>
      <w:r w:rsidR="00EB6DA7" w:rsidRPr="00826FCE">
        <w:rPr>
          <w:rFonts w:ascii="Times New Roman" w:hAnsi="Times New Roman" w:cs="Times New Roman"/>
          <w:szCs w:val="26"/>
          <w:shd w:val="clear" w:color="auto" w:fill="FFFFFF"/>
          <w:lang w:eastAsia="en-US"/>
        </w:rPr>
        <w:t>Giúp học sinh hiểu được vai trò của Toán trong Khoa học Tự nhiên và các hoạt động trong cuộc sống;</w:t>
      </w:r>
    </w:p>
    <w:p w:rsidR="00EB6DA7" w:rsidRPr="00826FCE" w:rsidRDefault="00606309" w:rsidP="00826FCE">
      <w:pPr>
        <w:pStyle w:val="oancuaDanhsach"/>
        <w:widowControl w:val="0"/>
        <w:tabs>
          <w:tab w:val="left" w:pos="919"/>
        </w:tabs>
        <w:spacing w:line="312" w:lineRule="auto"/>
        <w:ind w:left="0" w:right="152"/>
        <w:contextualSpacing w:val="0"/>
        <w:rPr>
          <w:rFonts w:ascii="Times New Roman" w:hAnsi="Times New Roman" w:cs="Times New Roman"/>
          <w:szCs w:val="26"/>
          <w:shd w:val="clear" w:color="auto" w:fill="FFFFFF"/>
          <w:lang w:eastAsia="en-US"/>
        </w:rPr>
      </w:pPr>
      <w:r w:rsidRPr="00826FCE">
        <w:rPr>
          <w:rFonts w:ascii="Times New Roman" w:hAnsi="Times New Roman" w:cs="Times New Roman"/>
          <w:szCs w:val="26"/>
          <w:shd w:val="clear" w:color="auto" w:fill="FFFFFF"/>
          <w:lang w:eastAsia="en-US"/>
        </w:rPr>
        <w:t xml:space="preserve">4. </w:t>
      </w:r>
      <w:r w:rsidR="00EB6DA7" w:rsidRPr="00826FCE">
        <w:rPr>
          <w:rFonts w:ascii="Times New Roman" w:hAnsi="Times New Roman" w:cs="Times New Roman"/>
          <w:szCs w:val="26"/>
          <w:shd w:val="clear" w:color="auto" w:fill="FFFFFF"/>
          <w:lang w:eastAsia="en-US"/>
        </w:rPr>
        <w:t>Thúc đẩy sự hứng thú và niềm đam mê khám phá tri thức của học sinh không chỉ trong Toán học;</w:t>
      </w:r>
    </w:p>
    <w:p w:rsidR="00EB6DA7" w:rsidRPr="00826FCE" w:rsidRDefault="00606309" w:rsidP="00826FCE">
      <w:pPr>
        <w:pStyle w:val="oancuaDanhsach"/>
        <w:widowControl w:val="0"/>
        <w:tabs>
          <w:tab w:val="left" w:pos="919"/>
        </w:tabs>
        <w:spacing w:line="312" w:lineRule="auto"/>
        <w:ind w:left="0"/>
        <w:contextualSpacing w:val="0"/>
        <w:rPr>
          <w:rFonts w:ascii="Times New Roman" w:hAnsi="Times New Roman" w:cs="Times New Roman"/>
          <w:szCs w:val="26"/>
          <w:shd w:val="clear" w:color="auto" w:fill="FFFFFF"/>
          <w:lang w:eastAsia="en-US"/>
        </w:rPr>
      </w:pPr>
      <w:r w:rsidRPr="00826FCE">
        <w:rPr>
          <w:rFonts w:ascii="Times New Roman" w:hAnsi="Times New Roman" w:cs="Times New Roman"/>
          <w:szCs w:val="26"/>
          <w:shd w:val="clear" w:color="auto" w:fill="FFFFFF"/>
          <w:lang w:eastAsia="en-US"/>
        </w:rPr>
        <w:t xml:space="preserve">5. </w:t>
      </w:r>
      <w:r w:rsidR="00EB6DA7" w:rsidRPr="00826FCE">
        <w:rPr>
          <w:rFonts w:ascii="Times New Roman" w:hAnsi="Times New Roman" w:cs="Times New Roman"/>
          <w:szCs w:val="26"/>
          <w:shd w:val="clear" w:color="auto" w:fill="FFFFFF"/>
          <w:lang w:eastAsia="en-US"/>
        </w:rPr>
        <w:t>Giúp học sinh hiểu tầm quan trọng của việc học Toán học.</w:t>
      </w:r>
    </w:p>
    <w:p w:rsidR="009840A1" w:rsidRPr="00826FCE" w:rsidRDefault="00426E6B" w:rsidP="00E02788">
      <w:pPr>
        <w:pStyle w:val="u1"/>
        <w:tabs>
          <w:tab w:val="left" w:pos="9584"/>
        </w:tabs>
        <w:spacing w:before="197" w:line="360" w:lineRule="auto"/>
        <w:ind w:left="0"/>
        <w:rPr>
          <w:rFonts w:ascii="Times New Roman" w:hAnsi="Times New Roman" w:cs="Times New Roman"/>
          <w:sz w:val="22"/>
          <w:szCs w:val="22"/>
        </w:rPr>
      </w:pPr>
      <w:r w:rsidRPr="00826FCE">
        <w:rPr>
          <w:rFonts w:ascii="Times New Roman" w:hAnsi="Times New Roman" w:cs="Times New Roman"/>
          <w:sz w:val="22"/>
          <w:szCs w:val="22"/>
          <w:shd w:val="clear" w:color="auto" w:fill="DEEAF6"/>
        </w:rPr>
        <w:t>THÔNG TIN CHI</w:t>
      </w:r>
      <w:r w:rsidRPr="00826FCE">
        <w:rPr>
          <w:rFonts w:ascii="Times New Roman" w:hAnsi="Times New Roman" w:cs="Times New Roman"/>
          <w:spacing w:val="-6"/>
          <w:sz w:val="22"/>
          <w:szCs w:val="22"/>
          <w:shd w:val="clear" w:color="auto" w:fill="DEEAF6"/>
        </w:rPr>
        <w:t xml:space="preserve"> </w:t>
      </w:r>
      <w:r w:rsidRPr="00826FCE">
        <w:rPr>
          <w:rFonts w:ascii="Times New Roman" w:hAnsi="Times New Roman" w:cs="Times New Roman"/>
          <w:sz w:val="22"/>
          <w:szCs w:val="22"/>
          <w:shd w:val="clear" w:color="auto" w:fill="DEEAF6"/>
        </w:rPr>
        <w:t>TIẾT</w:t>
      </w:r>
      <w:r w:rsidRPr="00826FCE">
        <w:rPr>
          <w:rFonts w:ascii="Times New Roman" w:hAnsi="Times New Roman" w:cs="Times New Roman"/>
          <w:sz w:val="22"/>
          <w:szCs w:val="22"/>
          <w:shd w:val="clear" w:color="auto" w:fill="DEEAF6"/>
        </w:rPr>
        <w:tab/>
      </w:r>
    </w:p>
    <w:tbl>
      <w:tblPr>
        <w:tblW w:w="9704" w:type="dxa"/>
        <w:jc w:val="center"/>
        <w:tblLook w:val="04A0" w:firstRow="1" w:lastRow="0" w:firstColumn="1" w:lastColumn="0" w:noHBand="0" w:noVBand="1"/>
      </w:tblPr>
      <w:tblGrid>
        <w:gridCol w:w="2313"/>
        <w:gridCol w:w="278"/>
        <w:gridCol w:w="7113"/>
      </w:tblGrid>
      <w:tr w:rsidR="00826FCE" w:rsidRPr="00826FCE" w:rsidTr="00E4416A">
        <w:trPr>
          <w:trHeight w:val="765"/>
          <w:jc w:val="center"/>
        </w:trPr>
        <w:tc>
          <w:tcPr>
            <w:tcW w:w="2319" w:type="dxa"/>
            <w:shd w:val="clear" w:color="auto" w:fill="auto"/>
          </w:tcPr>
          <w:p w:rsidR="00E02788" w:rsidRPr="00826FCE" w:rsidRDefault="00E02788" w:rsidP="00E4416A">
            <w:pPr>
              <w:pStyle w:val="oancuaDanhsach"/>
              <w:numPr>
                <w:ilvl w:val="0"/>
                <w:numId w:val="44"/>
              </w:numPr>
              <w:tabs>
                <w:tab w:val="left" w:pos="9030"/>
              </w:tabs>
              <w:spacing w:line="360" w:lineRule="auto"/>
              <w:ind w:left="284" w:hanging="284"/>
              <w:rPr>
                <w:rFonts w:ascii="Times New Roman" w:hAnsi="Times New Roman" w:cs="Times New Roman"/>
              </w:rPr>
            </w:pPr>
            <w:r w:rsidRPr="00826FCE">
              <w:rPr>
                <w:rFonts w:ascii="Times New Roman" w:hAnsi="Times New Roman" w:cs="Times New Roman"/>
              </w:rPr>
              <w:t xml:space="preserve">Thời gian </w:t>
            </w:r>
            <w:r w:rsidRPr="00826FCE">
              <w:rPr>
                <w:rFonts w:ascii="Times New Roman" w:hAnsi="Times New Roman" w:cs="Times New Roman"/>
                <w:lang w:val="en-US"/>
              </w:rPr>
              <w:t>thi</w:t>
            </w:r>
          </w:p>
        </w:tc>
        <w:tc>
          <w:tcPr>
            <w:tcW w:w="241" w:type="dxa"/>
            <w:shd w:val="clear" w:color="auto" w:fill="auto"/>
          </w:tcPr>
          <w:p w:rsidR="00E02788" w:rsidRPr="00826FCE" w:rsidRDefault="00E02788" w:rsidP="00E02788">
            <w:pPr>
              <w:tabs>
                <w:tab w:val="left" w:pos="9030"/>
              </w:tabs>
              <w:spacing w:line="360" w:lineRule="auto"/>
              <w:jc w:val="both"/>
              <w:rPr>
                <w:rFonts w:ascii="Times New Roman" w:hAnsi="Times New Roman" w:cs="Times New Roman"/>
              </w:rPr>
            </w:pPr>
            <w:r w:rsidRPr="00826FCE">
              <w:rPr>
                <w:rFonts w:ascii="Times New Roman" w:hAnsi="Times New Roman" w:cs="Times New Roman"/>
              </w:rPr>
              <w:t>:</w:t>
            </w:r>
          </w:p>
        </w:tc>
        <w:tc>
          <w:tcPr>
            <w:tcW w:w="7144" w:type="dxa"/>
            <w:shd w:val="clear" w:color="auto" w:fill="auto"/>
          </w:tcPr>
          <w:p w:rsidR="00E02788" w:rsidRPr="00826FCE" w:rsidRDefault="005850D6" w:rsidP="00E02788">
            <w:pPr>
              <w:spacing w:line="360" w:lineRule="auto"/>
              <w:jc w:val="both"/>
              <w:rPr>
                <w:rFonts w:ascii="Times New Roman" w:hAnsi="Times New Roman" w:cs="Times New Roman"/>
                <w:lang w:val="en-US"/>
              </w:rPr>
            </w:pPr>
            <w:r w:rsidRPr="00826FCE">
              <w:rPr>
                <w:rFonts w:ascii="Times New Roman" w:hAnsi="Times New Roman" w:cs="Times New Roman"/>
                <w:lang w:val="en-US"/>
              </w:rPr>
              <w:t>AMC</w:t>
            </w:r>
            <w:r w:rsidR="00EE7E35" w:rsidRPr="00826FCE">
              <w:rPr>
                <w:rFonts w:ascii="Times New Roman" w:hAnsi="Times New Roman" w:cs="Times New Roman"/>
                <w:lang w:val="en-US"/>
              </w:rPr>
              <w:t xml:space="preserve"> </w:t>
            </w:r>
            <w:r w:rsidRPr="00826FCE">
              <w:rPr>
                <w:rFonts w:ascii="Times New Roman" w:hAnsi="Times New Roman" w:cs="Times New Roman"/>
                <w:lang w:val="en-US"/>
              </w:rPr>
              <w:t>8: Ngày 1</w:t>
            </w:r>
            <w:r w:rsidR="00F16F56" w:rsidRPr="00826FCE">
              <w:rPr>
                <w:rFonts w:ascii="Times New Roman" w:hAnsi="Times New Roman" w:cs="Times New Roman"/>
                <w:lang w:val="en-US"/>
              </w:rPr>
              <w:t>3</w:t>
            </w:r>
            <w:r w:rsidRPr="00826FCE">
              <w:rPr>
                <w:rFonts w:ascii="Times New Roman" w:hAnsi="Times New Roman" w:cs="Times New Roman"/>
                <w:lang w:val="en-US"/>
              </w:rPr>
              <w:t>/11/201</w:t>
            </w:r>
            <w:r w:rsidR="00F16F56" w:rsidRPr="00826FCE">
              <w:rPr>
                <w:rFonts w:ascii="Times New Roman" w:hAnsi="Times New Roman" w:cs="Times New Roman"/>
                <w:lang w:val="en-US"/>
              </w:rPr>
              <w:t>8</w:t>
            </w:r>
          </w:p>
          <w:p w:rsidR="005850D6" w:rsidRPr="00826FCE" w:rsidRDefault="005850D6" w:rsidP="00E02788">
            <w:pPr>
              <w:spacing w:line="360" w:lineRule="auto"/>
              <w:jc w:val="both"/>
              <w:rPr>
                <w:rFonts w:ascii="Times New Roman" w:hAnsi="Times New Roman" w:cs="Times New Roman"/>
                <w:lang w:val="en-US"/>
              </w:rPr>
            </w:pPr>
            <w:r w:rsidRPr="00826FCE">
              <w:rPr>
                <w:rFonts w:ascii="Times New Roman" w:hAnsi="Times New Roman" w:cs="Times New Roman"/>
                <w:lang w:val="en-US"/>
              </w:rPr>
              <w:t>AMC</w:t>
            </w:r>
            <w:r w:rsidR="00EE7E35" w:rsidRPr="00826FCE">
              <w:rPr>
                <w:rFonts w:ascii="Times New Roman" w:hAnsi="Times New Roman" w:cs="Times New Roman"/>
                <w:lang w:val="en-US"/>
              </w:rPr>
              <w:t xml:space="preserve"> </w:t>
            </w:r>
            <w:r w:rsidRPr="00826FCE">
              <w:rPr>
                <w:rFonts w:ascii="Times New Roman" w:hAnsi="Times New Roman" w:cs="Times New Roman"/>
                <w:lang w:val="en-US"/>
              </w:rPr>
              <w:t xml:space="preserve">10/12: Ngày </w:t>
            </w:r>
            <w:r w:rsidR="00F16F56" w:rsidRPr="00826FCE">
              <w:rPr>
                <w:rFonts w:ascii="Times New Roman" w:hAnsi="Times New Roman" w:cs="Times New Roman"/>
                <w:lang w:val="en-US"/>
              </w:rPr>
              <w:t>1</w:t>
            </w:r>
            <w:r w:rsidRPr="00826FCE">
              <w:rPr>
                <w:rFonts w:ascii="Times New Roman" w:hAnsi="Times New Roman" w:cs="Times New Roman"/>
                <w:lang w:val="en-US"/>
              </w:rPr>
              <w:t>7/2/201</w:t>
            </w:r>
            <w:r w:rsidR="00F16F56" w:rsidRPr="00826FCE">
              <w:rPr>
                <w:rFonts w:ascii="Times New Roman" w:hAnsi="Times New Roman" w:cs="Times New Roman"/>
                <w:lang w:val="en-US"/>
              </w:rPr>
              <w:t>9</w:t>
            </w:r>
          </w:p>
        </w:tc>
      </w:tr>
      <w:tr w:rsidR="00826FCE" w:rsidRPr="00826FCE" w:rsidTr="00E4416A">
        <w:trPr>
          <w:trHeight w:val="375"/>
          <w:jc w:val="center"/>
        </w:trPr>
        <w:tc>
          <w:tcPr>
            <w:tcW w:w="2319" w:type="dxa"/>
            <w:shd w:val="clear" w:color="auto" w:fill="auto"/>
          </w:tcPr>
          <w:p w:rsidR="00E02788" w:rsidRPr="00826FCE" w:rsidRDefault="00E02788" w:rsidP="00E02788">
            <w:pPr>
              <w:pStyle w:val="oancuaDanhsach"/>
              <w:numPr>
                <w:ilvl w:val="0"/>
                <w:numId w:val="44"/>
              </w:numPr>
              <w:tabs>
                <w:tab w:val="left" w:pos="9030"/>
              </w:tabs>
              <w:spacing w:line="360" w:lineRule="auto"/>
              <w:rPr>
                <w:rFonts w:ascii="Times New Roman" w:hAnsi="Times New Roman" w:cs="Times New Roman"/>
              </w:rPr>
            </w:pPr>
            <w:r w:rsidRPr="00826FCE">
              <w:rPr>
                <w:rFonts w:ascii="Times New Roman" w:hAnsi="Times New Roman" w:cs="Times New Roman"/>
              </w:rPr>
              <w:t xml:space="preserve">Địa điểm thi </w:t>
            </w:r>
          </w:p>
        </w:tc>
        <w:tc>
          <w:tcPr>
            <w:tcW w:w="241" w:type="dxa"/>
            <w:shd w:val="clear" w:color="auto" w:fill="auto"/>
          </w:tcPr>
          <w:p w:rsidR="00E02788" w:rsidRPr="00826FCE" w:rsidRDefault="00E02788" w:rsidP="00E02788">
            <w:pPr>
              <w:tabs>
                <w:tab w:val="left" w:pos="9030"/>
              </w:tabs>
              <w:spacing w:line="360" w:lineRule="auto"/>
              <w:jc w:val="both"/>
              <w:rPr>
                <w:rFonts w:ascii="Times New Roman" w:hAnsi="Times New Roman" w:cs="Times New Roman"/>
              </w:rPr>
            </w:pPr>
            <w:r w:rsidRPr="00826FCE">
              <w:rPr>
                <w:rFonts w:ascii="Times New Roman" w:hAnsi="Times New Roman" w:cs="Times New Roman"/>
              </w:rPr>
              <w:t>:</w:t>
            </w:r>
          </w:p>
        </w:tc>
        <w:tc>
          <w:tcPr>
            <w:tcW w:w="7144" w:type="dxa"/>
            <w:shd w:val="clear" w:color="auto" w:fill="auto"/>
          </w:tcPr>
          <w:p w:rsidR="00E02788" w:rsidRPr="00826FCE" w:rsidRDefault="00E02788" w:rsidP="00E02788">
            <w:pPr>
              <w:tabs>
                <w:tab w:val="left" w:pos="9030"/>
              </w:tabs>
              <w:spacing w:line="360" w:lineRule="auto"/>
              <w:jc w:val="both"/>
              <w:rPr>
                <w:rFonts w:ascii="Times New Roman" w:hAnsi="Times New Roman" w:cs="Times New Roman"/>
              </w:rPr>
            </w:pPr>
            <w:r w:rsidRPr="00826FCE">
              <w:rPr>
                <w:rFonts w:ascii="Times New Roman" w:hAnsi="Times New Roman" w:cs="Times New Roman"/>
              </w:rPr>
              <w:t>Các điểm thi do BTC chỉ định</w:t>
            </w:r>
          </w:p>
        </w:tc>
      </w:tr>
      <w:tr w:rsidR="00826FCE" w:rsidRPr="00826FCE" w:rsidTr="00E4416A">
        <w:trPr>
          <w:trHeight w:val="1140"/>
          <w:jc w:val="center"/>
        </w:trPr>
        <w:tc>
          <w:tcPr>
            <w:tcW w:w="2319" w:type="dxa"/>
            <w:shd w:val="clear" w:color="auto" w:fill="auto"/>
          </w:tcPr>
          <w:p w:rsidR="00E02788" w:rsidRPr="00826FCE" w:rsidRDefault="00E02788" w:rsidP="00E02788">
            <w:pPr>
              <w:pStyle w:val="oancuaDanhsach"/>
              <w:numPr>
                <w:ilvl w:val="0"/>
                <w:numId w:val="44"/>
              </w:numPr>
              <w:tabs>
                <w:tab w:val="left" w:pos="9030"/>
              </w:tabs>
              <w:spacing w:line="360" w:lineRule="auto"/>
              <w:rPr>
                <w:rFonts w:ascii="Times New Roman" w:hAnsi="Times New Roman" w:cs="Times New Roman"/>
              </w:rPr>
            </w:pPr>
            <w:r w:rsidRPr="00826FCE">
              <w:rPr>
                <w:rFonts w:ascii="Times New Roman" w:hAnsi="Times New Roman" w:cs="Times New Roman"/>
              </w:rPr>
              <w:t>Đối tượng dự thi</w:t>
            </w:r>
          </w:p>
        </w:tc>
        <w:tc>
          <w:tcPr>
            <w:tcW w:w="241" w:type="dxa"/>
            <w:shd w:val="clear" w:color="auto" w:fill="auto"/>
          </w:tcPr>
          <w:p w:rsidR="00E02788" w:rsidRPr="00826FCE" w:rsidRDefault="00E02788" w:rsidP="00E02788">
            <w:pPr>
              <w:tabs>
                <w:tab w:val="left" w:pos="9030"/>
              </w:tabs>
              <w:spacing w:line="360" w:lineRule="auto"/>
              <w:jc w:val="both"/>
              <w:rPr>
                <w:rFonts w:ascii="Times New Roman" w:hAnsi="Times New Roman" w:cs="Times New Roman"/>
              </w:rPr>
            </w:pPr>
            <w:r w:rsidRPr="00826FCE">
              <w:rPr>
                <w:rFonts w:ascii="Times New Roman" w:hAnsi="Times New Roman" w:cs="Times New Roman"/>
              </w:rPr>
              <w:t>:</w:t>
            </w:r>
          </w:p>
        </w:tc>
        <w:tc>
          <w:tcPr>
            <w:tcW w:w="7144" w:type="dxa"/>
            <w:shd w:val="clear" w:color="auto" w:fill="auto"/>
          </w:tcPr>
          <w:p w:rsidR="00E02788" w:rsidRPr="00826FCE" w:rsidRDefault="00EE7E35" w:rsidP="00E02788">
            <w:pPr>
              <w:tabs>
                <w:tab w:val="left" w:pos="9030"/>
              </w:tabs>
              <w:spacing w:line="360" w:lineRule="auto"/>
              <w:jc w:val="both"/>
              <w:rPr>
                <w:rFonts w:ascii="Times New Roman" w:hAnsi="Times New Roman" w:cs="Times New Roman"/>
                <w:lang w:val="en-US"/>
              </w:rPr>
            </w:pPr>
            <w:r w:rsidRPr="00826FCE">
              <w:rPr>
                <w:rFonts w:ascii="Times New Roman" w:hAnsi="Times New Roman" w:cs="Times New Roman"/>
                <w:lang w:val="en-US"/>
              </w:rPr>
              <w:t>AMC 8: Học sinh từ lớp 6 đến lớp 8</w:t>
            </w:r>
          </w:p>
          <w:p w:rsidR="00EE7E35" w:rsidRPr="00826FCE" w:rsidRDefault="00EE7E35" w:rsidP="00E02788">
            <w:pPr>
              <w:tabs>
                <w:tab w:val="left" w:pos="9030"/>
              </w:tabs>
              <w:spacing w:line="360" w:lineRule="auto"/>
              <w:jc w:val="both"/>
              <w:rPr>
                <w:rFonts w:ascii="Times New Roman" w:hAnsi="Times New Roman" w:cs="Times New Roman"/>
                <w:lang w:val="en-US"/>
              </w:rPr>
            </w:pPr>
            <w:r w:rsidRPr="00826FCE">
              <w:rPr>
                <w:rFonts w:ascii="Times New Roman" w:hAnsi="Times New Roman" w:cs="Times New Roman"/>
                <w:lang w:val="en-US"/>
              </w:rPr>
              <w:t>AMC 10: Học sinh lớp 9, lớp 10 và các thí sinh đạt thành tích cao của AMC 8</w:t>
            </w:r>
          </w:p>
          <w:p w:rsidR="00EE7E35" w:rsidRPr="00826FCE" w:rsidRDefault="00EE7E35" w:rsidP="00E02788">
            <w:pPr>
              <w:tabs>
                <w:tab w:val="left" w:pos="9030"/>
              </w:tabs>
              <w:spacing w:line="360" w:lineRule="auto"/>
              <w:jc w:val="both"/>
              <w:rPr>
                <w:rFonts w:ascii="Times New Roman" w:hAnsi="Times New Roman" w:cs="Times New Roman"/>
                <w:lang w:val="en-US"/>
              </w:rPr>
            </w:pPr>
            <w:r w:rsidRPr="00826FCE">
              <w:rPr>
                <w:rFonts w:ascii="Times New Roman" w:hAnsi="Times New Roman" w:cs="Times New Roman"/>
                <w:lang w:val="en-US"/>
              </w:rPr>
              <w:t>AMC 12: Học sinh lớp 11, lớp 12</w:t>
            </w:r>
          </w:p>
        </w:tc>
      </w:tr>
      <w:tr w:rsidR="00826FCE" w:rsidRPr="00826FCE" w:rsidTr="00E4416A">
        <w:trPr>
          <w:trHeight w:val="375"/>
          <w:jc w:val="center"/>
        </w:trPr>
        <w:tc>
          <w:tcPr>
            <w:tcW w:w="2319" w:type="dxa"/>
            <w:shd w:val="clear" w:color="auto" w:fill="auto"/>
          </w:tcPr>
          <w:p w:rsidR="00E02788" w:rsidRPr="00826FCE" w:rsidRDefault="00E02788" w:rsidP="00E02788">
            <w:pPr>
              <w:pStyle w:val="oancuaDanhsach"/>
              <w:numPr>
                <w:ilvl w:val="0"/>
                <w:numId w:val="44"/>
              </w:numPr>
              <w:tabs>
                <w:tab w:val="left" w:pos="9030"/>
              </w:tabs>
              <w:spacing w:line="360" w:lineRule="auto"/>
              <w:rPr>
                <w:rFonts w:ascii="Times New Roman" w:hAnsi="Times New Roman" w:cs="Times New Roman"/>
              </w:rPr>
            </w:pPr>
            <w:r w:rsidRPr="00826FCE">
              <w:rPr>
                <w:rFonts w:ascii="Times New Roman" w:hAnsi="Times New Roman" w:cs="Times New Roman"/>
              </w:rPr>
              <w:t>Đề thi</w:t>
            </w:r>
          </w:p>
        </w:tc>
        <w:tc>
          <w:tcPr>
            <w:tcW w:w="241" w:type="dxa"/>
            <w:shd w:val="clear" w:color="auto" w:fill="auto"/>
          </w:tcPr>
          <w:p w:rsidR="00E02788" w:rsidRPr="00826FCE" w:rsidRDefault="00E02788" w:rsidP="00E02788">
            <w:pPr>
              <w:tabs>
                <w:tab w:val="left" w:pos="9030"/>
              </w:tabs>
              <w:spacing w:line="360" w:lineRule="auto"/>
              <w:jc w:val="both"/>
              <w:rPr>
                <w:rFonts w:ascii="Times New Roman" w:hAnsi="Times New Roman" w:cs="Times New Roman"/>
              </w:rPr>
            </w:pPr>
            <w:r w:rsidRPr="00826FCE">
              <w:rPr>
                <w:rFonts w:ascii="Times New Roman" w:hAnsi="Times New Roman" w:cs="Times New Roman"/>
              </w:rPr>
              <w:t>:</w:t>
            </w:r>
          </w:p>
        </w:tc>
        <w:tc>
          <w:tcPr>
            <w:tcW w:w="7144" w:type="dxa"/>
            <w:shd w:val="clear" w:color="auto" w:fill="auto"/>
          </w:tcPr>
          <w:p w:rsidR="00E02788" w:rsidRPr="00826FCE" w:rsidRDefault="00E02788" w:rsidP="00E02788">
            <w:pPr>
              <w:tabs>
                <w:tab w:val="left" w:pos="9030"/>
              </w:tabs>
              <w:spacing w:line="360" w:lineRule="auto"/>
              <w:jc w:val="both"/>
              <w:rPr>
                <w:rFonts w:ascii="Times New Roman" w:hAnsi="Times New Roman" w:cs="Times New Roman"/>
                <w:lang w:val="en-US"/>
              </w:rPr>
            </w:pPr>
            <w:r w:rsidRPr="00826FCE">
              <w:rPr>
                <w:rFonts w:ascii="Times New Roman" w:hAnsi="Times New Roman" w:cs="Times New Roman"/>
              </w:rPr>
              <w:t xml:space="preserve">Do </w:t>
            </w:r>
            <w:r w:rsidR="00EE7E35" w:rsidRPr="00826FCE">
              <w:rPr>
                <w:rFonts w:ascii="Times New Roman" w:hAnsi="Times New Roman" w:cs="Times New Roman"/>
              </w:rPr>
              <w:t>Hiệp hội Toán học Hoa Kỳ cung</w:t>
            </w:r>
            <w:r w:rsidR="00EE7E35" w:rsidRPr="00826FCE">
              <w:rPr>
                <w:rFonts w:ascii="Times New Roman" w:hAnsi="Times New Roman" w:cs="Times New Roman"/>
                <w:lang w:val="en-US"/>
              </w:rPr>
              <w:t xml:space="preserve"> cấp</w:t>
            </w:r>
          </w:p>
        </w:tc>
      </w:tr>
      <w:tr w:rsidR="00826FCE" w:rsidRPr="00826FCE" w:rsidTr="00E4416A">
        <w:trPr>
          <w:trHeight w:val="375"/>
          <w:jc w:val="center"/>
        </w:trPr>
        <w:tc>
          <w:tcPr>
            <w:tcW w:w="2319" w:type="dxa"/>
            <w:shd w:val="clear" w:color="auto" w:fill="auto"/>
          </w:tcPr>
          <w:p w:rsidR="00E02788" w:rsidRPr="00826FCE" w:rsidRDefault="00E02788" w:rsidP="00E02788">
            <w:pPr>
              <w:pStyle w:val="oancuaDanhsach"/>
              <w:numPr>
                <w:ilvl w:val="0"/>
                <w:numId w:val="44"/>
              </w:numPr>
              <w:tabs>
                <w:tab w:val="left" w:pos="9030"/>
              </w:tabs>
              <w:spacing w:line="360" w:lineRule="auto"/>
              <w:rPr>
                <w:rFonts w:ascii="Times New Roman" w:hAnsi="Times New Roman" w:cs="Times New Roman"/>
              </w:rPr>
            </w:pPr>
            <w:r w:rsidRPr="00826FCE">
              <w:rPr>
                <w:rFonts w:ascii="Times New Roman" w:hAnsi="Times New Roman" w:cs="Times New Roman"/>
              </w:rPr>
              <w:t>Ngôn ngữ thi</w:t>
            </w:r>
          </w:p>
        </w:tc>
        <w:tc>
          <w:tcPr>
            <w:tcW w:w="241" w:type="dxa"/>
            <w:shd w:val="clear" w:color="auto" w:fill="auto"/>
          </w:tcPr>
          <w:p w:rsidR="00E02788" w:rsidRPr="00826FCE" w:rsidRDefault="00E02788" w:rsidP="00E02788">
            <w:pPr>
              <w:tabs>
                <w:tab w:val="left" w:pos="9030"/>
              </w:tabs>
              <w:spacing w:line="360" w:lineRule="auto"/>
              <w:jc w:val="both"/>
              <w:rPr>
                <w:rFonts w:ascii="Times New Roman" w:hAnsi="Times New Roman" w:cs="Times New Roman"/>
              </w:rPr>
            </w:pPr>
            <w:r w:rsidRPr="00826FCE">
              <w:rPr>
                <w:rFonts w:ascii="Times New Roman" w:hAnsi="Times New Roman" w:cs="Times New Roman"/>
              </w:rPr>
              <w:t>:</w:t>
            </w:r>
          </w:p>
        </w:tc>
        <w:tc>
          <w:tcPr>
            <w:tcW w:w="7144" w:type="dxa"/>
            <w:shd w:val="clear" w:color="auto" w:fill="auto"/>
          </w:tcPr>
          <w:p w:rsidR="00E02788" w:rsidRPr="00826FCE" w:rsidRDefault="00EE7E35" w:rsidP="00E02788">
            <w:pPr>
              <w:spacing w:line="360" w:lineRule="auto"/>
              <w:jc w:val="both"/>
              <w:rPr>
                <w:rFonts w:ascii="Times New Roman" w:hAnsi="Times New Roman" w:cs="Times New Roman"/>
                <w:lang w:val="en-US"/>
              </w:rPr>
            </w:pPr>
            <w:r w:rsidRPr="00826FCE">
              <w:rPr>
                <w:rFonts w:ascii="Times New Roman" w:hAnsi="Times New Roman" w:cs="Times New Roman"/>
                <w:lang w:val="en-US"/>
              </w:rPr>
              <w:t xml:space="preserve">Song ngữ: </w:t>
            </w:r>
            <w:r w:rsidRPr="00826FCE">
              <w:rPr>
                <w:rFonts w:ascii="Times New Roman" w:hAnsi="Times New Roman" w:cs="Times New Roman"/>
              </w:rPr>
              <w:t>T</w:t>
            </w:r>
            <w:r w:rsidR="00E02788" w:rsidRPr="00826FCE">
              <w:rPr>
                <w:rFonts w:ascii="Times New Roman" w:hAnsi="Times New Roman" w:cs="Times New Roman"/>
              </w:rPr>
              <w:t>iếng Anh</w:t>
            </w:r>
            <w:r w:rsidRPr="00826FCE">
              <w:rPr>
                <w:rFonts w:ascii="Times New Roman" w:hAnsi="Times New Roman" w:cs="Times New Roman"/>
                <w:lang w:val="en-US"/>
              </w:rPr>
              <w:t xml:space="preserve"> và Tiếng Việt</w:t>
            </w:r>
          </w:p>
        </w:tc>
      </w:tr>
      <w:tr w:rsidR="00826FCE" w:rsidRPr="00826FCE" w:rsidTr="00E4416A">
        <w:trPr>
          <w:trHeight w:val="3420"/>
          <w:jc w:val="center"/>
        </w:trPr>
        <w:tc>
          <w:tcPr>
            <w:tcW w:w="2319" w:type="dxa"/>
            <w:shd w:val="clear" w:color="auto" w:fill="auto"/>
          </w:tcPr>
          <w:p w:rsidR="00E02788" w:rsidRPr="00826FCE" w:rsidRDefault="00E02788" w:rsidP="00E02788">
            <w:pPr>
              <w:pStyle w:val="oancuaDanhsach"/>
              <w:numPr>
                <w:ilvl w:val="0"/>
                <w:numId w:val="44"/>
              </w:numPr>
              <w:tabs>
                <w:tab w:val="left" w:pos="9030"/>
              </w:tabs>
              <w:spacing w:line="360" w:lineRule="auto"/>
              <w:rPr>
                <w:rFonts w:ascii="Times New Roman" w:hAnsi="Times New Roman" w:cs="Times New Roman"/>
              </w:rPr>
            </w:pPr>
            <w:r w:rsidRPr="00826FCE">
              <w:rPr>
                <w:rFonts w:ascii="Times New Roman" w:hAnsi="Times New Roman" w:cs="Times New Roman"/>
              </w:rPr>
              <w:t>Cơ cấu giải thưởng</w:t>
            </w:r>
          </w:p>
        </w:tc>
        <w:tc>
          <w:tcPr>
            <w:tcW w:w="241" w:type="dxa"/>
            <w:shd w:val="clear" w:color="auto" w:fill="auto"/>
          </w:tcPr>
          <w:p w:rsidR="00E02788" w:rsidRPr="00826FCE" w:rsidRDefault="00E02788" w:rsidP="00E02788">
            <w:pPr>
              <w:tabs>
                <w:tab w:val="left" w:pos="9030"/>
              </w:tabs>
              <w:spacing w:line="360" w:lineRule="auto"/>
              <w:jc w:val="both"/>
              <w:rPr>
                <w:rFonts w:ascii="Times New Roman" w:hAnsi="Times New Roman" w:cs="Times New Roman"/>
              </w:rPr>
            </w:pPr>
            <w:r w:rsidRPr="00826FCE">
              <w:rPr>
                <w:rFonts w:ascii="Times New Roman" w:hAnsi="Times New Roman" w:cs="Times New Roman"/>
              </w:rPr>
              <w:t>:</w:t>
            </w:r>
          </w:p>
        </w:tc>
        <w:tc>
          <w:tcPr>
            <w:tcW w:w="7144" w:type="dxa"/>
            <w:shd w:val="clear" w:color="auto" w:fill="auto"/>
          </w:tcPr>
          <w:p w:rsidR="00EE7E35" w:rsidRPr="00826FCE" w:rsidRDefault="00EE7E35" w:rsidP="00EE7E35">
            <w:pPr>
              <w:spacing w:line="360" w:lineRule="auto"/>
              <w:jc w:val="both"/>
              <w:rPr>
                <w:rFonts w:ascii="Times New Roman" w:hAnsi="Times New Roman" w:cs="Times New Roman"/>
                <w:lang w:val="en-US"/>
              </w:rPr>
            </w:pPr>
            <w:r w:rsidRPr="00826FCE">
              <w:rPr>
                <w:rFonts w:ascii="Times New Roman" w:hAnsi="Times New Roman" w:cs="Times New Roman"/>
                <w:lang w:val="en-US"/>
              </w:rPr>
              <w:t xml:space="preserve">Hệ thống giải thưởng của Hiệp hội Toán học Hoa Kỳ: </w:t>
            </w:r>
          </w:p>
          <w:p w:rsidR="00EE7E35" w:rsidRPr="00826FCE" w:rsidRDefault="00EE7E35" w:rsidP="00EE7E35">
            <w:pPr>
              <w:spacing w:line="360" w:lineRule="auto"/>
              <w:jc w:val="both"/>
              <w:rPr>
                <w:rFonts w:ascii="Times New Roman" w:hAnsi="Times New Roman" w:cs="Times New Roman"/>
                <w:lang w:val="en-US"/>
              </w:rPr>
            </w:pPr>
            <w:r w:rsidRPr="00826FCE">
              <w:rPr>
                <w:rFonts w:ascii="Times New Roman" w:hAnsi="Times New Roman" w:cs="Times New Roman"/>
                <w:lang w:val="en-US"/>
              </w:rPr>
              <w:t>- Giấy chứng nhận loại Xuất sắc dành cho mỗi thí sinh đạt điểm tố</w:t>
            </w:r>
            <w:r w:rsidR="00AE0831" w:rsidRPr="00826FCE">
              <w:rPr>
                <w:rFonts w:ascii="Times New Roman" w:hAnsi="Times New Roman" w:cs="Times New Roman"/>
                <w:lang w:val="en-US"/>
              </w:rPr>
              <w:t>i đa.</w:t>
            </w:r>
          </w:p>
          <w:p w:rsidR="00EE7E35" w:rsidRPr="00826FCE" w:rsidRDefault="00EE7E35" w:rsidP="00EE7E35">
            <w:pPr>
              <w:spacing w:line="360" w:lineRule="auto"/>
              <w:jc w:val="both"/>
              <w:rPr>
                <w:rFonts w:ascii="Times New Roman" w:hAnsi="Times New Roman" w:cs="Times New Roman"/>
                <w:lang w:val="en-US"/>
              </w:rPr>
            </w:pPr>
            <w:r w:rsidRPr="00826FCE">
              <w:rPr>
                <w:rFonts w:ascii="Times New Roman" w:hAnsi="Times New Roman" w:cs="Times New Roman"/>
                <w:lang w:val="en-US"/>
              </w:rPr>
              <w:t>- Các học sinh đứng thứ nhất, nhì và ba của mỗi trường sẽ lần lượt được nhận Giấy chứng nhận Thành tích Xuất sắc Vàng, Bạc và Đồng.</w:t>
            </w:r>
          </w:p>
          <w:p w:rsidR="00EE7E35" w:rsidRPr="00826FCE" w:rsidRDefault="00EE7E35" w:rsidP="00EE7E35">
            <w:pPr>
              <w:spacing w:line="360" w:lineRule="auto"/>
              <w:jc w:val="both"/>
              <w:rPr>
                <w:rFonts w:ascii="Times New Roman" w:hAnsi="Times New Roman" w:cs="Times New Roman"/>
                <w:lang w:val="en-US"/>
              </w:rPr>
            </w:pPr>
            <w:r w:rsidRPr="00826FCE">
              <w:rPr>
                <w:rFonts w:ascii="Times New Roman" w:hAnsi="Times New Roman" w:cs="Times New Roman"/>
                <w:lang w:val="en-US"/>
              </w:rPr>
              <w:t>- Giấy khen AMC 8</w:t>
            </w:r>
            <w:r w:rsidR="00AE0831" w:rsidRPr="00826FCE">
              <w:rPr>
                <w:rFonts w:ascii="Times New Roman" w:hAnsi="Times New Roman" w:cs="Times New Roman"/>
                <w:lang w:val="en-US"/>
              </w:rPr>
              <w:t>/10/12</w:t>
            </w:r>
            <w:r w:rsidRPr="00826FCE">
              <w:rPr>
                <w:rFonts w:ascii="Times New Roman" w:hAnsi="Times New Roman" w:cs="Times New Roman"/>
                <w:lang w:val="en-US"/>
              </w:rPr>
              <w:t xml:space="preserve"> dành cho mỗi học sinh đạt kết quả cao.</w:t>
            </w:r>
          </w:p>
          <w:p w:rsidR="00E02788" w:rsidRPr="00826FCE" w:rsidRDefault="00EE7E35" w:rsidP="00EE7E35">
            <w:pPr>
              <w:spacing w:line="360" w:lineRule="auto"/>
              <w:jc w:val="both"/>
              <w:rPr>
                <w:rFonts w:ascii="Times New Roman" w:hAnsi="Times New Roman" w:cs="Times New Roman"/>
              </w:rPr>
            </w:pPr>
            <w:r w:rsidRPr="00826FCE">
              <w:rPr>
                <w:rFonts w:ascii="Times New Roman" w:hAnsi="Times New Roman" w:cs="Times New Roman"/>
                <w:lang w:val="en-US"/>
              </w:rPr>
              <w:t>- Những thí sinh đạt kết quả cao nhất trong kì thi AMC 8 sẽ được mời tham dự</w:t>
            </w:r>
            <w:r w:rsidR="009F5A63" w:rsidRPr="00826FCE">
              <w:rPr>
                <w:rFonts w:ascii="Times New Roman" w:hAnsi="Times New Roman" w:cs="Times New Roman"/>
                <w:lang w:val="en-US"/>
              </w:rPr>
              <w:t xml:space="preserve"> kì thi AMC 10</w:t>
            </w:r>
            <w:r w:rsidRPr="00826FCE">
              <w:rPr>
                <w:rFonts w:ascii="Times New Roman" w:hAnsi="Times New Roman" w:cs="Times New Roman"/>
                <w:lang w:val="en-US"/>
              </w:rPr>
              <w:t xml:space="preserve"> được tổ chứ</w:t>
            </w:r>
            <w:r w:rsidR="009F5A63" w:rsidRPr="00826FCE">
              <w:rPr>
                <w:rFonts w:ascii="Times New Roman" w:hAnsi="Times New Roman" w:cs="Times New Roman"/>
                <w:lang w:val="en-US"/>
              </w:rPr>
              <w:t xml:space="preserve">c vào </w:t>
            </w:r>
            <w:r w:rsidRPr="00826FCE">
              <w:rPr>
                <w:rFonts w:ascii="Times New Roman" w:hAnsi="Times New Roman" w:cs="Times New Roman"/>
                <w:lang w:val="en-US"/>
              </w:rPr>
              <w:t>tháng 2/201</w:t>
            </w:r>
            <w:r w:rsidR="00F16F56" w:rsidRPr="00826FCE">
              <w:rPr>
                <w:rFonts w:ascii="Times New Roman" w:hAnsi="Times New Roman" w:cs="Times New Roman"/>
                <w:lang w:val="en-US"/>
              </w:rPr>
              <w:t>9</w:t>
            </w:r>
            <w:r w:rsidRPr="00826FCE">
              <w:rPr>
                <w:rFonts w:ascii="Times New Roman" w:hAnsi="Times New Roman" w:cs="Times New Roman"/>
                <w:lang w:val="en-US"/>
              </w:rPr>
              <w:t>.</w:t>
            </w:r>
            <w:r w:rsidR="00E02788" w:rsidRPr="00826FCE">
              <w:rPr>
                <w:rFonts w:ascii="Times New Roman" w:hAnsi="Times New Roman" w:cs="Times New Roman"/>
              </w:rPr>
              <w:t xml:space="preserve"> </w:t>
            </w:r>
          </w:p>
          <w:p w:rsidR="00AE0831" w:rsidRPr="00826FCE" w:rsidRDefault="00AE0831" w:rsidP="00EE7E35">
            <w:pPr>
              <w:spacing w:line="360" w:lineRule="auto"/>
              <w:jc w:val="both"/>
              <w:rPr>
                <w:rFonts w:ascii="Times New Roman" w:hAnsi="Times New Roman" w:cs="Times New Roman"/>
              </w:rPr>
            </w:pPr>
            <w:r w:rsidRPr="00826FCE">
              <w:rPr>
                <w:rFonts w:ascii="Times New Roman" w:hAnsi="Times New Roman" w:cs="Times New Roman"/>
                <w:lang w:val="en-US"/>
              </w:rPr>
              <w:t xml:space="preserve">- Những thí sinh đạt kết quả cao nhất trong kì thi AMC </w:t>
            </w:r>
            <w:r w:rsidR="00D5234E" w:rsidRPr="00826FCE">
              <w:rPr>
                <w:rFonts w:ascii="Times New Roman" w:hAnsi="Times New Roman" w:cs="Times New Roman"/>
                <w:lang w:val="en-US"/>
              </w:rPr>
              <w:t>10/12</w:t>
            </w:r>
            <w:r w:rsidRPr="00826FCE">
              <w:rPr>
                <w:rFonts w:ascii="Times New Roman" w:hAnsi="Times New Roman" w:cs="Times New Roman"/>
                <w:lang w:val="en-US"/>
              </w:rPr>
              <w:t xml:space="preserve"> sẽ được mời tham dự</w:t>
            </w:r>
            <w:r w:rsidR="00D5234E" w:rsidRPr="00826FCE">
              <w:rPr>
                <w:rFonts w:ascii="Times New Roman" w:hAnsi="Times New Roman" w:cs="Times New Roman"/>
                <w:lang w:val="en-US"/>
              </w:rPr>
              <w:t xml:space="preserve"> kì thi AIME</w:t>
            </w:r>
            <w:r w:rsidRPr="00826FCE">
              <w:rPr>
                <w:rFonts w:ascii="Times New Roman" w:hAnsi="Times New Roman" w:cs="Times New Roman"/>
                <w:lang w:val="en-US"/>
              </w:rPr>
              <w:t xml:space="preserve"> được tổ chức vào </w:t>
            </w:r>
            <w:r w:rsidR="00D5234E" w:rsidRPr="00826FCE">
              <w:rPr>
                <w:rFonts w:ascii="Times New Roman" w:hAnsi="Times New Roman" w:cs="Times New Roman"/>
                <w:lang w:val="en-US"/>
              </w:rPr>
              <w:t>tháng 3</w:t>
            </w:r>
            <w:r w:rsidRPr="00826FCE">
              <w:rPr>
                <w:rFonts w:ascii="Times New Roman" w:hAnsi="Times New Roman" w:cs="Times New Roman"/>
                <w:lang w:val="en-US"/>
              </w:rPr>
              <w:t>/201</w:t>
            </w:r>
            <w:r w:rsidR="00F16F56" w:rsidRPr="00826FCE">
              <w:rPr>
                <w:rFonts w:ascii="Times New Roman" w:hAnsi="Times New Roman" w:cs="Times New Roman"/>
                <w:lang w:val="en-US"/>
              </w:rPr>
              <w:t>9</w:t>
            </w:r>
            <w:r w:rsidRPr="00826FCE">
              <w:rPr>
                <w:rFonts w:ascii="Times New Roman" w:hAnsi="Times New Roman" w:cs="Times New Roman"/>
                <w:lang w:val="en-US"/>
              </w:rPr>
              <w:t>.</w:t>
            </w:r>
          </w:p>
        </w:tc>
      </w:tr>
      <w:tr w:rsidR="00E02788" w:rsidRPr="00826FCE" w:rsidTr="00E4416A">
        <w:trPr>
          <w:trHeight w:val="375"/>
          <w:jc w:val="center"/>
        </w:trPr>
        <w:tc>
          <w:tcPr>
            <w:tcW w:w="2319" w:type="dxa"/>
            <w:shd w:val="clear" w:color="auto" w:fill="auto"/>
          </w:tcPr>
          <w:p w:rsidR="00E02788" w:rsidRPr="00826FCE" w:rsidRDefault="00E02788" w:rsidP="00E02788">
            <w:pPr>
              <w:pStyle w:val="oancuaDanhsach"/>
              <w:numPr>
                <w:ilvl w:val="0"/>
                <w:numId w:val="44"/>
              </w:numPr>
              <w:tabs>
                <w:tab w:val="left" w:pos="9030"/>
              </w:tabs>
              <w:spacing w:line="360" w:lineRule="auto"/>
              <w:rPr>
                <w:rFonts w:ascii="Times New Roman" w:hAnsi="Times New Roman" w:cs="Times New Roman"/>
              </w:rPr>
            </w:pPr>
            <w:r w:rsidRPr="00826FCE">
              <w:rPr>
                <w:rFonts w:ascii="Times New Roman" w:hAnsi="Times New Roman" w:cs="Times New Roman"/>
              </w:rPr>
              <w:t>Kinh phí tổ chức</w:t>
            </w:r>
          </w:p>
        </w:tc>
        <w:tc>
          <w:tcPr>
            <w:tcW w:w="241" w:type="dxa"/>
            <w:shd w:val="clear" w:color="auto" w:fill="auto"/>
          </w:tcPr>
          <w:p w:rsidR="00E02788" w:rsidRPr="00826FCE" w:rsidRDefault="00E02788" w:rsidP="00E02788">
            <w:pPr>
              <w:tabs>
                <w:tab w:val="left" w:pos="9030"/>
              </w:tabs>
              <w:spacing w:line="360" w:lineRule="auto"/>
              <w:jc w:val="both"/>
              <w:rPr>
                <w:rFonts w:ascii="Times New Roman" w:hAnsi="Times New Roman" w:cs="Times New Roman"/>
              </w:rPr>
            </w:pPr>
            <w:r w:rsidRPr="00826FCE">
              <w:rPr>
                <w:rFonts w:ascii="Times New Roman" w:hAnsi="Times New Roman" w:cs="Times New Roman"/>
              </w:rPr>
              <w:t>:</w:t>
            </w:r>
          </w:p>
        </w:tc>
        <w:tc>
          <w:tcPr>
            <w:tcW w:w="7144" w:type="dxa"/>
            <w:shd w:val="clear" w:color="auto" w:fill="auto"/>
          </w:tcPr>
          <w:p w:rsidR="00E02788" w:rsidRPr="00826FCE" w:rsidRDefault="00E02788" w:rsidP="00E02788">
            <w:pPr>
              <w:spacing w:line="360" w:lineRule="auto"/>
              <w:jc w:val="both"/>
              <w:rPr>
                <w:rFonts w:ascii="Times New Roman" w:hAnsi="Times New Roman" w:cs="Times New Roman"/>
              </w:rPr>
            </w:pPr>
            <w:r w:rsidRPr="00826FCE">
              <w:rPr>
                <w:rFonts w:ascii="Times New Roman" w:hAnsi="Times New Roman" w:cs="Times New Roman"/>
              </w:rPr>
              <w:t>Từ lệ phí thi do thí sinh đóng góp và từ các nguồn tài trợ</w:t>
            </w:r>
          </w:p>
        </w:tc>
      </w:tr>
    </w:tbl>
    <w:p w:rsidR="009840A1" w:rsidRPr="00826FCE" w:rsidRDefault="009840A1" w:rsidP="004D447E">
      <w:pPr>
        <w:spacing w:line="360" w:lineRule="auto"/>
        <w:jc w:val="both"/>
        <w:rPr>
          <w:rFonts w:ascii="Times New Roman" w:hAnsi="Times New Roman" w:cs="Times New Roman"/>
          <w:szCs w:val="26"/>
          <w:shd w:val="clear" w:color="auto" w:fill="FFFFFF"/>
          <w:lang w:eastAsia="en-US"/>
        </w:rPr>
      </w:pPr>
    </w:p>
    <w:p w:rsidR="009840A1" w:rsidRPr="00826FCE" w:rsidRDefault="009840A1" w:rsidP="00826FCE">
      <w:pPr>
        <w:spacing w:line="360" w:lineRule="auto"/>
        <w:ind w:firstLine="567"/>
        <w:jc w:val="center"/>
        <w:rPr>
          <w:rFonts w:ascii="Times New Roman" w:hAnsi="Times New Roman" w:cs="Times New Roman"/>
          <w:b/>
          <w:sz w:val="24"/>
          <w:szCs w:val="26"/>
          <w:shd w:val="clear" w:color="auto" w:fill="FFFFFF"/>
          <w:lang w:val="en-US" w:eastAsia="en-US"/>
        </w:rPr>
      </w:pPr>
      <w:r w:rsidRPr="00826FCE">
        <w:rPr>
          <w:rFonts w:ascii="Times New Roman" w:hAnsi="Times New Roman" w:cs="Times New Roman"/>
          <w:b/>
          <w:sz w:val="24"/>
          <w:szCs w:val="26"/>
          <w:shd w:val="clear" w:color="auto" w:fill="FFFFFF"/>
          <w:lang w:eastAsia="en-US"/>
        </w:rPr>
        <w:lastRenderedPageBreak/>
        <w:t xml:space="preserve">GIỚI THIỆU VỀ </w:t>
      </w:r>
      <w:r w:rsidR="007D1A5B" w:rsidRPr="00826FCE">
        <w:rPr>
          <w:rFonts w:ascii="Times New Roman" w:hAnsi="Times New Roman" w:cs="Times New Roman"/>
          <w:b/>
          <w:sz w:val="24"/>
          <w:szCs w:val="26"/>
          <w:shd w:val="clear" w:color="auto" w:fill="FFFFFF"/>
          <w:lang w:eastAsia="en-US"/>
        </w:rPr>
        <w:t>KÌ THI</w:t>
      </w:r>
      <w:r w:rsidRPr="00826FCE">
        <w:rPr>
          <w:rFonts w:ascii="Times New Roman" w:hAnsi="Times New Roman" w:cs="Times New Roman"/>
          <w:b/>
          <w:sz w:val="24"/>
          <w:szCs w:val="26"/>
          <w:shd w:val="clear" w:color="auto" w:fill="FFFFFF"/>
          <w:lang w:eastAsia="en-US"/>
        </w:rPr>
        <w:t xml:space="preserve"> </w:t>
      </w:r>
      <w:r w:rsidRPr="00826FCE">
        <w:rPr>
          <w:rFonts w:ascii="Times New Roman" w:hAnsi="Times New Roman" w:cs="Times New Roman"/>
          <w:b/>
          <w:sz w:val="24"/>
          <w:szCs w:val="26"/>
          <w:shd w:val="clear" w:color="auto" w:fill="FFFFFF"/>
          <w:lang w:val="en-US" w:eastAsia="en-US"/>
        </w:rPr>
        <w:t>T</w:t>
      </w:r>
      <w:r w:rsidR="00AF0B9B" w:rsidRPr="00826FCE">
        <w:rPr>
          <w:rFonts w:ascii="Times New Roman" w:hAnsi="Times New Roman" w:cs="Times New Roman"/>
          <w:b/>
          <w:sz w:val="24"/>
          <w:szCs w:val="26"/>
          <w:shd w:val="clear" w:color="auto" w:fill="FFFFFF"/>
          <w:lang w:val="en-US" w:eastAsia="en-US"/>
        </w:rPr>
        <w:t>HÁCH THỨC TƯ DUY THUẬT TOÁN BEBRAS</w:t>
      </w:r>
    </w:p>
    <w:p w:rsidR="00AD320F" w:rsidRPr="00826FCE" w:rsidRDefault="00AD320F" w:rsidP="00826FCE">
      <w:pPr>
        <w:pStyle w:val="ThnVnban"/>
        <w:spacing w:line="360" w:lineRule="auto"/>
        <w:ind w:left="198" w:right="139" w:firstLine="522"/>
        <w:jc w:val="both"/>
        <w:rPr>
          <w:rFonts w:ascii="Times New Roman" w:hAnsi="Times New Roman" w:cs="Times New Roman"/>
          <w:sz w:val="22"/>
          <w:szCs w:val="22"/>
        </w:rPr>
      </w:pPr>
      <w:r w:rsidRPr="00826FCE">
        <w:rPr>
          <w:rFonts w:ascii="Times New Roman" w:hAnsi="Times New Roman" w:cs="Times New Roman"/>
          <w:sz w:val="22"/>
          <w:szCs w:val="22"/>
        </w:rPr>
        <w:t>Kì thi Thách thức tư duy thuật toán Bebras (Bebras Computational Thinking Challenge) được tổ chức lần đầu tiên tại Lithuania vào năm 2004, sau đó lan rộng ra toàn thế giới.</w:t>
      </w:r>
    </w:p>
    <w:p w:rsidR="00AD320F" w:rsidRPr="00826FCE" w:rsidRDefault="00AD320F" w:rsidP="00826FCE">
      <w:pPr>
        <w:pStyle w:val="ThnVnban"/>
        <w:spacing w:line="360" w:lineRule="auto"/>
        <w:ind w:left="198" w:right="139" w:firstLine="522"/>
        <w:jc w:val="both"/>
        <w:rPr>
          <w:rFonts w:ascii="Times New Roman" w:hAnsi="Times New Roman" w:cs="Times New Roman"/>
          <w:sz w:val="22"/>
          <w:szCs w:val="22"/>
        </w:rPr>
      </w:pPr>
      <w:r w:rsidRPr="00826FCE">
        <w:rPr>
          <w:rFonts w:ascii="Times New Roman" w:hAnsi="Times New Roman" w:cs="Times New Roman"/>
          <w:sz w:val="22"/>
          <w:szCs w:val="22"/>
        </w:rPr>
        <w:t>Ngay sau khi tổ chức thi, bài thi của các nước được gửi tới Ủy ban Bebras Quốc tế thẩm định và xét duyệt. Kết quả sẽ được công bố sau 30 ngày, từ đó tiến hành công nhận và trao thưởng cho những thí sinh có thành tích cao.</w:t>
      </w:r>
    </w:p>
    <w:p w:rsidR="008D4A2C" w:rsidRDefault="00AD320F" w:rsidP="00826FCE">
      <w:pPr>
        <w:pStyle w:val="ThnVnban"/>
        <w:spacing w:line="360" w:lineRule="auto"/>
        <w:ind w:left="198" w:right="139" w:firstLine="522"/>
        <w:jc w:val="both"/>
        <w:rPr>
          <w:rFonts w:ascii="Times New Roman" w:hAnsi="Times New Roman" w:cs="Times New Roman"/>
          <w:spacing w:val="-9"/>
          <w:sz w:val="22"/>
          <w:szCs w:val="22"/>
        </w:rPr>
      </w:pPr>
      <w:r w:rsidRPr="00826FCE">
        <w:rPr>
          <w:rFonts w:ascii="Times New Roman" w:hAnsi="Times New Roman" w:cs="Times New Roman"/>
          <w:sz w:val="22"/>
          <w:szCs w:val="22"/>
        </w:rPr>
        <w:t>Năm 2016 đánh dấu sự phát triển mạnh mẽ của Bebras khi có tới 1.500.000 thí sinh đến từ khoảng 40 quốc gia tham gia, trở thành hoạt động ngoài trường học được chú ý nhất thế giới về giáo dục công nghệ cho học sinh</w:t>
      </w:r>
      <w:r w:rsidR="008D4A2C" w:rsidRPr="00826FCE">
        <w:rPr>
          <w:rFonts w:ascii="Times New Roman" w:hAnsi="Times New Roman" w:cs="Times New Roman"/>
          <w:sz w:val="22"/>
          <w:szCs w:val="22"/>
        </w:rPr>
        <w:t>.</w:t>
      </w:r>
      <w:r w:rsidR="008D4A2C" w:rsidRPr="00826FCE">
        <w:rPr>
          <w:rFonts w:ascii="Times New Roman" w:hAnsi="Times New Roman" w:cs="Times New Roman"/>
          <w:spacing w:val="-9"/>
          <w:sz w:val="22"/>
          <w:szCs w:val="22"/>
        </w:rPr>
        <w:t xml:space="preserve"> </w:t>
      </w:r>
    </w:p>
    <w:p w:rsidR="00826FCE" w:rsidRPr="00826FCE" w:rsidRDefault="00826FCE" w:rsidP="00826FCE">
      <w:pPr>
        <w:pStyle w:val="ThnVnban"/>
        <w:spacing w:line="360" w:lineRule="auto"/>
        <w:ind w:left="198" w:right="139" w:firstLine="522"/>
        <w:jc w:val="both"/>
        <w:rPr>
          <w:rFonts w:ascii="Times New Roman" w:hAnsi="Times New Roman" w:cs="Times New Roman"/>
          <w:sz w:val="22"/>
          <w:szCs w:val="22"/>
        </w:rPr>
      </w:pPr>
    </w:p>
    <w:p w:rsidR="008D4A2C" w:rsidRPr="00826FCE" w:rsidRDefault="008D4A2C" w:rsidP="00826FCE">
      <w:pPr>
        <w:pStyle w:val="u1"/>
        <w:tabs>
          <w:tab w:val="left" w:pos="9584"/>
        </w:tabs>
        <w:spacing w:before="64" w:line="360" w:lineRule="auto"/>
        <w:rPr>
          <w:rFonts w:ascii="Times New Roman" w:hAnsi="Times New Roman" w:cs="Times New Roman"/>
          <w:sz w:val="22"/>
          <w:szCs w:val="22"/>
        </w:rPr>
      </w:pPr>
      <w:r w:rsidRPr="00826FCE">
        <w:rPr>
          <w:rFonts w:ascii="Times New Roman" w:hAnsi="Times New Roman" w:cs="Times New Roman"/>
          <w:b w:val="0"/>
          <w:spacing w:val="-32"/>
          <w:sz w:val="22"/>
          <w:szCs w:val="22"/>
          <w:shd w:val="clear" w:color="auto" w:fill="DEEAF6"/>
        </w:rPr>
        <w:t xml:space="preserve"> </w:t>
      </w:r>
      <w:r w:rsidRPr="00826FCE">
        <w:rPr>
          <w:rFonts w:ascii="Times New Roman" w:hAnsi="Times New Roman" w:cs="Times New Roman"/>
          <w:sz w:val="22"/>
          <w:szCs w:val="22"/>
          <w:shd w:val="clear" w:color="auto" w:fill="DEEAF6"/>
        </w:rPr>
        <w:t xml:space="preserve">MỤC ĐÍCH VÀ Ý NGHĨA </w:t>
      </w:r>
      <w:r w:rsidR="007D1A5B" w:rsidRPr="00826FCE">
        <w:rPr>
          <w:rFonts w:ascii="Times New Roman" w:hAnsi="Times New Roman" w:cs="Times New Roman"/>
          <w:sz w:val="22"/>
          <w:szCs w:val="22"/>
          <w:shd w:val="clear" w:color="auto" w:fill="DEEAF6"/>
        </w:rPr>
        <w:t>KÌ THI</w:t>
      </w:r>
      <w:r w:rsidRPr="00826FCE">
        <w:rPr>
          <w:rFonts w:ascii="Times New Roman" w:hAnsi="Times New Roman" w:cs="Times New Roman"/>
          <w:sz w:val="22"/>
          <w:szCs w:val="22"/>
          <w:shd w:val="clear" w:color="auto" w:fill="DEEAF6"/>
        </w:rPr>
        <w:tab/>
      </w:r>
    </w:p>
    <w:p w:rsidR="004A6860" w:rsidRPr="00826FCE" w:rsidRDefault="00826FCE" w:rsidP="00826FCE">
      <w:pPr>
        <w:widowControl w:val="0"/>
        <w:tabs>
          <w:tab w:val="left" w:pos="919"/>
        </w:tabs>
        <w:spacing w:line="360" w:lineRule="auto"/>
        <w:ind w:left="142"/>
        <w:jc w:val="both"/>
        <w:rPr>
          <w:rFonts w:ascii="Times New Roman" w:eastAsia="Calibri" w:hAnsi="Times New Roman" w:cs="Times New Roman"/>
          <w:lang w:val="en-US" w:eastAsia="en-US"/>
        </w:rPr>
      </w:pPr>
      <w:r>
        <w:rPr>
          <w:rFonts w:ascii="Times New Roman" w:eastAsia="Calibri" w:hAnsi="Times New Roman" w:cs="Times New Roman"/>
          <w:lang w:val="en-US" w:eastAsia="en-US"/>
        </w:rPr>
        <w:t xml:space="preserve">1. </w:t>
      </w:r>
      <w:r w:rsidR="004A6860" w:rsidRPr="00826FCE">
        <w:rPr>
          <w:rFonts w:ascii="Times New Roman" w:eastAsia="Calibri" w:hAnsi="Times New Roman" w:cs="Times New Roman"/>
          <w:lang w:val="en-US" w:eastAsia="en-US"/>
        </w:rPr>
        <w:t>Tạo điểu kiện cho học sinh Việt Nam được tiếp cận một hệ thống tư duy thuật toán tiên tiến hiện nay, để đo lường kết quả học tập của học sinh trên cả 3 góc độ: Hiểu, áp dụng thực tế và khả năng lập luận;</w:t>
      </w:r>
    </w:p>
    <w:p w:rsidR="008D4A2C" w:rsidRPr="00826FCE" w:rsidRDefault="00826FCE" w:rsidP="00826FCE">
      <w:pPr>
        <w:widowControl w:val="0"/>
        <w:tabs>
          <w:tab w:val="left" w:pos="919"/>
        </w:tabs>
        <w:spacing w:line="360" w:lineRule="auto"/>
        <w:ind w:left="142"/>
        <w:jc w:val="both"/>
        <w:rPr>
          <w:rFonts w:ascii="Times New Roman" w:eastAsia="Calibri" w:hAnsi="Times New Roman" w:cs="Times New Roman"/>
          <w:lang w:val="en-US" w:eastAsia="en-US"/>
        </w:rPr>
      </w:pPr>
      <w:r>
        <w:rPr>
          <w:rFonts w:ascii="Times New Roman" w:eastAsia="Calibri" w:hAnsi="Times New Roman" w:cs="Times New Roman"/>
          <w:lang w:val="en-US" w:eastAsia="en-US"/>
        </w:rPr>
        <w:t xml:space="preserve">2. </w:t>
      </w:r>
      <w:r w:rsidR="00AD320F" w:rsidRPr="00826FCE">
        <w:rPr>
          <w:rFonts w:ascii="Times New Roman" w:eastAsia="Calibri" w:hAnsi="Times New Roman" w:cs="Times New Roman"/>
          <w:lang w:val="en-US" w:eastAsia="en-US"/>
        </w:rPr>
        <w:t>Học sinh tham gia sẽ được trải nghiệm và vượt qua các thử thách thú vị, được lồng ghép khéo léo từ chính những bài học đơn giản trong cuộc sống.</w:t>
      </w:r>
    </w:p>
    <w:p w:rsidR="004A6860" w:rsidRPr="00826FCE" w:rsidRDefault="00826FCE" w:rsidP="00826FCE">
      <w:pPr>
        <w:widowControl w:val="0"/>
        <w:tabs>
          <w:tab w:val="left" w:pos="919"/>
        </w:tabs>
        <w:spacing w:line="360" w:lineRule="auto"/>
        <w:ind w:left="284" w:hanging="142"/>
        <w:jc w:val="both"/>
        <w:rPr>
          <w:rFonts w:ascii="Times New Roman" w:eastAsia="Calibri" w:hAnsi="Times New Roman" w:cs="Times New Roman"/>
          <w:lang w:val="en-US" w:eastAsia="en-US"/>
        </w:rPr>
      </w:pPr>
      <w:r>
        <w:rPr>
          <w:rFonts w:ascii="Times New Roman" w:eastAsia="Calibri" w:hAnsi="Times New Roman" w:cs="Times New Roman"/>
          <w:lang w:val="en-US" w:eastAsia="en-US"/>
        </w:rPr>
        <w:t xml:space="preserve">3. </w:t>
      </w:r>
      <w:r w:rsidR="004A6860" w:rsidRPr="00826FCE">
        <w:rPr>
          <w:rFonts w:ascii="Times New Roman" w:eastAsia="Calibri" w:hAnsi="Times New Roman" w:cs="Times New Roman"/>
          <w:lang w:val="en-US" w:eastAsia="en-US"/>
        </w:rPr>
        <w:t>Thúc đẩy phong trào dạy và học Tin học, Công nghệ, Lập trình cho giáo viên và học sinh ở mọi lứa tuổi.</w:t>
      </w:r>
    </w:p>
    <w:p w:rsidR="008D4A2C" w:rsidRPr="00826FCE" w:rsidRDefault="008D4A2C" w:rsidP="00826FCE">
      <w:pPr>
        <w:pStyle w:val="u1"/>
        <w:tabs>
          <w:tab w:val="left" w:pos="9584"/>
        </w:tabs>
        <w:spacing w:before="197" w:line="360" w:lineRule="auto"/>
        <w:rPr>
          <w:rFonts w:ascii="Times New Roman" w:hAnsi="Times New Roman" w:cs="Times New Roman"/>
          <w:sz w:val="22"/>
          <w:szCs w:val="22"/>
          <w:shd w:val="clear" w:color="auto" w:fill="DEEAF6"/>
        </w:rPr>
      </w:pPr>
      <w:r w:rsidRPr="00826FCE">
        <w:rPr>
          <w:rFonts w:ascii="Times New Roman" w:hAnsi="Times New Roman" w:cs="Times New Roman"/>
          <w:sz w:val="22"/>
          <w:szCs w:val="22"/>
          <w:shd w:val="clear" w:color="auto" w:fill="DEEAF6"/>
        </w:rPr>
        <w:t>THÔNG TIN CHI</w:t>
      </w:r>
      <w:r w:rsidRPr="00826FCE">
        <w:rPr>
          <w:rFonts w:ascii="Times New Roman" w:hAnsi="Times New Roman" w:cs="Times New Roman"/>
          <w:spacing w:val="-6"/>
          <w:sz w:val="22"/>
          <w:szCs w:val="22"/>
          <w:shd w:val="clear" w:color="auto" w:fill="DEEAF6"/>
        </w:rPr>
        <w:t xml:space="preserve"> </w:t>
      </w:r>
      <w:r w:rsidRPr="00826FCE">
        <w:rPr>
          <w:rFonts w:ascii="Times New Roman" w:hAnsi="Times New Roman" w:cs="Times New Roman"/>
          <w:sz w:val="22"/>
          <w:szCs w:val="22"/>
          <w:shd w:val="clear" w:color="auto" w:fill="DEEAF6"/>
        </w:rPr>
        <w:t>TIẾT</w:t>
      </w:r>
      <w:r w:rsidRPr="00826FCE">
        <w:rPr>
          <w:rFonts w:ascii="Times New Roman" w:hAnsi="Times New Roman" w:cs="Times New Roman"/>
          <w:sz w:val="22"/>
          <w:szCs w:val="22"/>
          <w:shd w:val="clear" w:color="auto" w:fill="DEEAF6"/>
        </w:rPr>
        <w:tab/>
      </w:r>
    </w:p>
    <w:tbl>
      <w:tblPr>
        <w:tblStyle w:val="TableNormal1"/>
        <w:tblW w:w="9714" w:type="dxa"/>
        <w:tblInd w:w="106" w:type="dxa"/>
        <w:tblLayout w:type="fixed"/>
        <w:tblLook w:val="01E0" w:firstRow="1" w:lastRow="1" w:firstColumn="1" w:lastColumn="1" w:noHBand="0" w:noVBand="0"/>
      </w:tblPr>
      <w:tblGrid>
        <w:gridCol w:w="2491"/>
        <w:gridCol w:w="278"/>
        <w:gridCol w:w="6945"/>
      </w:tblGrid>
      <w:tr w:rsidR="00826FCE" w:rsidRPr="00826FCE" w:rsidTr="00EA251C">
        <w:trPr>
          <w:trHeight w:hRule="exact" w:val="861"/>
        </w:trPr>
        <w:tc>
          <w:tcPr>
            <w:tcW w:w="2491" w:type="dxa"/>
          </w:tcPr>
          <w:p w:rsidR="008D4A2C" w:rsidRPr="00826FCE" w:rsidRDefault="008D4A2C" w:rsidP="00910198">
            <w:pPr>
              <w:pStyle w:val="TableParagraph"/>
              <w:numPr>
                <w:ilvl w:val="0"/>
                <w:numId w:val="43"/>
              </w:numPr>
              <w:spacing w:line="480" w:lineRule="auto"/>
              <w:ind w:left="439"/>
              <w:rPr>
                <w:rFonts w:ascii="Times New Roman" w:hAnsi="Times New Roman" w:cs="Times New Roman"/>
              </w:rPr>
            </w:pPr>
            <w:r w:rsidRPr="00826FCE">
              <w:rPr>
                <w:rFonts w:ascii="Times New Roman" w:hAnsi="Times New Roman" w:cs="Times New Roman"/>
              </w:rPr>
              <w:t xml:space="preserve">Thời gian </w:t>
            </w:r>
            <w:r w:rsidR="00426E6B" w:rsidRPr="00826FCE">
              <w:rPr>
                <w:rFonts w:ascii="Times New Roman" w:hAnsi="Times New Roman" w:cs="Times New Roman"/>
              </w:rPr>
              <w:t>thi</w:t>
            </w:r>
          </w:p>
        </w:tc>
        <w:tc>
          <w:tcPr>
            <w:tcW w:w="278" w:type="dxa"/>
          </w:tcPr>
          <w:p w:rsidR="008D4A2C" w:rsidRPr="00826FCE" w:rsidRDefault="008D4A2C" w:rsidP="00910198">
            <w:pPr>
              <w:pStyle w:val="TableParagraph"/>
              <w:spacing w:line="480" w:lineRule="auto"/>
              <w:ind w:left="112"/>
              <w:rPr>
                <w:rFonts w:ascii="Times New Roman" w:hAnsi="Times New Roman" w:cs="Times New Roman"/>
              </w:rPr>
            </w:pPr>
            <w:r w:rsidRPr="00826FCE">
              <w:rPr>
                <w:rFonts w:ascii="Times New Roman" w:hAnsi="Times New Roman" w:cs="Times New Roman"/>
              </w:rPr>
              <w:t>:</w:t>
            </w:r>
          </w:p>
        </w:tc>
        <w:tc>
          <w:tcPr>
            <w:tcW w:w="6945" w:type="dxa"/>
          </w:tcPr>
          <w:p w:rsidR="008D4A2C" w:rsidRPr="00826FCE" w:rsidRDefault="00EA251C" w:rsidP="00EA251C">
            <w:pPr>
              <w:spacing w:line="360" w:lineRule="auto"/>
              <w:jc w:val="both"/>
              <w:rPr>
                <w:rFonts w:ascii="Times New Roman" w:eastAsiaTheme="minorEastAsia" w:hAnsi="Times New Roman" w:cs="Times New Roman"/>
                <w:lang w:eastAsia="ja-JP"/>
              </w:rPr>
            </w:pPr>
            <w:r w:rsidRPr="00826FCE">
              <w:rPr>
                <w:rFonts w:ascii="Times New Roman" w:eastAsiaTheme="minorEastAsia" w:hAnsi="Times New Roman" w:cs="Times New Roman"/>
                <w:lang w:eastAsia="ja-JP"/>
              </w:rPr>
              <w:t>Vòng 1: Thi online trên máy tính từ ngày 15/11/201</w:t>
            </w:r>
            <w:r w:rsidR="00006FF9" w:rsidRPr="00826FCE">
              <w:rPr>
                <w:rFonts w:ascii="Times New Roman" w:eastAsiaTheme="minorEastAsia" w:hAnsi="Times New Roman" w:cs="Times New Roman"/>
                <w:lang w:eastAsia="ja-JP"/>
              </w:rPr>
              <w:t>8</w:t>
            </w:r>
            <w:r w:rsidRPr="00826FCE">
              <w:rPr>
                <w:rFonts w:ascii="Times New Roman" w:eastAsiaTheme="minorEastAsia" w:hAnsi="Times New Roman" w:cs="Times New Roman"/>
                <w:lang w:eastAsia="ja-JP"/>
              </w:rPr>
              <w:t xml:space="preserve"> đến </w:t>
            </w:r>
            <w:r w:rsidR="00006FF9" w:rsidRPr="00826FCE">
              <w:rPr>
                <w:rFonts w:ascii="Times New Roman" w:eastAsiaTheme="minorEastAsia" w:hAnsi="Times New Roman" w:cs="Times New Roman"/>
                <w:lang w:eastAsia="ja-JP"/>
              </w:rPr>
              <w:t>30</w:t>
            </w:r>
            <w:r w:rsidRPr="00826FCE">
              <w:rPr>
                <w:rFonts w:ascii="Times New Roman" w:eastAsiaTheme="minorEastAsia" w:hAnsi="Times New Roman" w:cs="Times New Roman"/>
                <w:lang w:eastAsia="ja-JP"/>
              </w:rPr>
              <w:t>/1</w:t>
            </w:r>
            <w:r w:rsidR="00006FF9" w:rsidRPr="00826FCE">
              <w:rPr>
                <w:rFonts w:ascii="Times New Roman" w:eastAsiaTheme="minorEastAsia" w:hAnsi="Times New Roman" w:cs="Times New Roman"/>
                <w:lang w:eastAsia="ja-JP"/>
              </w:rPr>
              <w:t>1</w:t>
            </w:r>
            <w:r w:rsidRPr="00826FCE">
              <w:rPr>
                <w:rFonts w:ascii="Times New Roman" w:eastAsiaTheme="minorEastAsia" w:hAnsi="Times New Roman" w:cs="Times New Roman"/>
                <w:lang w:eastAsia="ja-JP"/>
              </w:rPr>
              <w:t>/201</w:t>
            </w:r>
            <w:r w:rsidR="00006FF9" w:rsidRPr="00826FCE">
              <w:rPr>
                <w:rFonts w:ascii="Times New Roman" w:eastAsiaTheme="minorEastAsia" w:hAnsi="Times New Roman" w:cs="Times New Roman"/>
                <w:lang w:eastAsia="ja-JP"/>
              </w:rPr>
              <w:t>8</w:t>
            </w:r>
            <w:r w:rsidRPr="00826FCE">
              <w:rPr>
                <w:rFonts w:ascii="Times New Roman" w:eastAsiaTheme="minorEastAsia" w:hAnsi="Times New Roman" w:cs="Times New Roman"/>
                <w:lang w:eastAsia="ja-JP"/>
              </w:rPr>
              <w:t>.</w:t>
            </w:r>
          </w:p>
          <w:p w:rsidR="00EA251C" w:rsidRPr="00826FCE" w:rsidRDefault="00EA251C" w:rsidP="00EA251C">
            <w:pPr>
              <w:spacing w:line="360" w:lineRule="auto"/>
              <w:jc w:val="both"/>
              <w:rPr>
                <w:rFonts w:ascii="Times New Roman" w:eastAsiaTheme="minorEastAsia" w:hAnsi="Times New Roman" w:cs="Times New Roman"/>
                <w:lang w:eastAsia="ja-JP"/>
              </w:rPr>
            </w:pPr>
            <w:r w:rsidRPr="00826FCE">
              <w:rPr>
                <w:rFonts w:ascii="Times New Roman" w:eastAsiaTheme="minorEastAsia" w:hAnsi="Times New Roman" w:cs="Times New Roman"/>
                <w:lang w:eastAsia="ja-JP"/>
              </w:rPr>
              <w:t>Vòng 2: Thi tập trung ngày 0</w:t>
            </w:r>
            <w:r w:rsidR="00006FF9" w:rsidRPr="00826FCE">
              <w:rPr>
                <w:rFonts w:ascii="Times New Roman" w:eastAsiaTheme="minorEastAsia" w:hAnsi="Times New Roman" w:cs="Times New Roman"/>
                <w:lang w:eastAsia="ja-JP"/>
              </w:rPr>
              <w:t>6</w:t>
            </w:r>
            <w:r w:rsidRPr="00826FCE">
              <w:rPr>
                <w:rFonts w:ascii="Times New Roman" w:eastAsiaTheme="minorEastAsia" w:hAnsi="Times New Roman" w:cs="Times New Roman"/>
                <w:lang w:eastAsia="ja-JP"/>
              </w:rPr>
              <w:t>/01/201</w:t>
            </w:r>
            <w:r w:rsidR="00A15E23" w:rsidRPr="00826FCE">
              <w:rPr>
                <w:rFonts w:ascii="Times New Roman" w:eastAsiaTheme="minorEastAsia" w:hAnsi="Times New Roman" w:cs="Times New Roman"/>
                <w:lang w:eastAsia="ja-JP"/>
              </w:rPr>
              <w:t>9</w:t>
            </w:r>
          </w:p>
          <w:p w:rsidR="00EA251C" w:rsidRPr="00826FCE" w:rsidRDefault="00EA251C" w:rsidP="00910198">
            <w:pPr>
              <w:pStyle w:val="TableParagraph"/>
              <w:spacing w:line="480" w:lineRule="auto"/>
              <w:ind w:left="109"/>
              <w:rPr>
                <w:rFonts w:ascii="Times New Roman" w:hAnsi="Times New Roman" w:cs="Times New Roman"/>
              </w:rPr>
            </w:pPr>
          </w:p>
          <w:p w:rsidR="00EA251C" w:rsidRPr="00826FCE" w:rsidRDefault="00EA251C" w:rsidP="00910198">
            <w:pPr>
              <w:pStyle w:val="TableParagraph"/>
              <w:spacing w:line="480" w:lineRule="auto"/>
              <w:ind w:left="109"/>
              <w:rPr>
                <w:rFonts w:ascii="Times New Roman" w:hAnsi="Times New Roman" w:cs="Times New Roman"/>
              </w:rPr>
            </w:pPr>
          </w:p>
          <w:p w:rsidR="00EA251C" w:rsidRPr="00826FCE" w:rsidRDefault="00EA251C" w:rsidP="00910198">
            <w:pPr>
              <w:pStyle w:val="TableParagraph"/>
              <w:spacing w:line="480" w:lineRule="auto"/>
              <w:ind w:left="109"/>
              <w:rPr>
                <w:rFonts w:ascii="Times New Roman" w:hAnsi="Times New Roman" w:cs="Times New Roman"/>
              </w:rPr>
            </w:pPr>
          </w:p>
          <w:p w:rsidR="00EA251C" w:rsidRPr="00826FCE" w:rsidRDefault="00EA251C" w:rsidP="00910198">
            <w:pPr>
              <w:pStyle w:val="TableParagraph"/>
              <w:spacing w:line="480" w:lineRule="auto"/>
              <w:ind w:left="109"/>
              <w:rPr>
                <w:rFonts w:ascii="Times New Roman" w:hAnsi="Times New Roman" w:cs="Times New Roman"/>
              </w:rPr>
            </w:pPr>
          </w:p>
          <w:p w:rsidR="00EB6DA7" w:rsidRPr="00826FCE" w:rsidRDefault="00EB6DA7" w:rsidP="00910198">
            <w:pPr>
              <w:pStyle w:val="TableParagraph"/>
              <w:spacing w:line="480" w:lineRule="auto"/>
              <w:ind w:left="109"/>
              <w:rPr>
                <w:rFonts w:ascii="Times New Roman" w:hAnsi="Times New Roman" w:cs="Times New Roman"/>
              </w:rPr>
            </w:pPr>
          </w:p>
          <w:p w:rsidR="00EB6DA7" w:rsidRPr="00826FCE" w:rsidRDefault="00EB6DA7" w:rsidP="00910198">
            <w:pPr>
              <w:pStyle w:val="TableParagraph"/>
              <w:spacing w:line="480" w:lineRule="auto"/>
              <w:ind w:left="109"/>
              <w:rPr>
                <w:rFonts w:ascii="Times New Roman" w:hAnsi="Times New Roman" w:cs="Times New Roman"/>
              </w:rPr>
            </w:pPr>
          </w:p>
        </w:tc>
      </w:tr>
      <w:tr w:rsidR="00826FCE" w:rsidRPr="00826FCE" w:rsidTr="0084346C">
        <w:trPr>
          <w:trHeight w:hRule="exact" w:val="475"/>
        </w:trPr>
        <w:tc>
          <w:tcPr>
            <w:tcW w:w="2491" w:type="dxa"/>
          </w:tcPr>
          <w:p w:rsidR="008D4A2C" w:rsidRPr="00826FCE" w:rsidRDefault="008D4A2C" w:rsidP="00910198">
            <w:pPr>
              <w:pStyle w:val="TableParagraph"/>
              <w:numPr>
                <w:ilvl w:val="0"/>
                <w:numId w:val="43"/>
              </w:numPr>
              <w:spacing w:line="480" w:lineRule="auto"/>
              <w:ind w:left="439"/>
              <w:rPr>
                <w:rFonts w:ascii="Times New Roman" w:hAnsi="Times New Roman" w:cs="Times New Roman"/>
              </w:rPr>
            </w:pPr>
            <w:r w:rsidRPr="00826FCE">
              <w:rPr>
                <w:rFonts w:ascii="Times New Roman" w:hAnsi="Times New Roman" w:cs="Times New Roman"/>
              </w:rPr>
              <w:t xml:space="preserve">Địa điểm </w:t>
            </w:r>
            <w:r w:rsidR="00426E6B" w:rsidRPr="00826FCE">
              <w:rPr>
                <w:rFonts w:ascii="Times New Roman" w:hAnsi="Times New Roman" w:cs="Times New Roman"/>
              </w:rPr>
              <w:t>thi</w:t>
            </w:r>
          </w:p>
        </w:tc>
        <w:tc>
          <w:tcPr>
            <w:tcW w:w="278" w:type="dxa"/>
          </w:tcPr>
          <w:p w:rsidR="008D4A2C" w:rsidRPr="00826FCE" w:rsidRDefault="008D4A2C" w:rsidP="00910198">
            <w:pPr>
              <w:pStyle w:val="TableParagraph"/>
              <w:spacing w:line="480" w:lineRule="auto"/>
              <w:ind w:left="112"/>
              <w:rPr>
                <w:rFonts w:ascii="Times New Roman" w:hAnsi="Times New Roman" w:cs="Times New Roman"/>
              </w:rPr>
            </w:pPr>
            <w:r w:rsidRPr="00826FCE">
              <w:rPr>
                <w:rFonts w:ascii="Times New Roman" w:hAnsi="Times New Roman" w:cs="Times New Roman"/>
              </w:rPr>
              <w:t>:</w:t>
            </w:r>
          </w:p>
        </w:tc>
        <w:tc>
          <w:tcPr>
            <w:tcW w:w="6945" w:type="dxa"/>
          </w:tcPr>
          <w:p w:rsidR="008D4A2C" w:rsidRPr="00826FCE" w:rsidRDefault="008D4A2C" w:rsidP="00910198">
            <w:pPr>
              <w:pStyle w:val="TableParagraph"/>
              <w:spacing w:line="480" w:lineRule="auto"/>
              <w:ind w:left="109"/>
              <w:rPr>
                <w:rFonts w:ascii="Times New Roman" w:hAnsi="Times New Roman" w:cs="Times New Roman"/>
              </w:rPr>
            </w:pPr>
            <w:r w:rsidRPr="00826FCE">
              <w:rPr>
                <w:rFonts w:ascii="Times New Roman" w:hAnsi="Times New Roman" w:cs="Times New Roman"/>
              </w:rPr>
              <w:t xml:space="preserve">Các điểm thi </w:t>
            </w:r>
            <w:r w:rsidR="00426E6B" w:rsidRPr="00826FCE">
              <w:rPr>
                <w:rFonts w:ascii="Times New Roman" w:hAnsi="Times New Roman" w:cs="Times New Roman"/>
              </w:rPr>
              <w:t>do BTC chỉ định</w:t>
            </w:r>
          </w:p>
        </w:tc>
      </w:tr>
      <w:tr w:rsidR="00826FCE" w:rsidRPr="00826FCE" w:rsidTr="0084346C">
        <w:trPr>
          <w:trHeight w:hRule="exact" w:val="475"/>
        </w:trPr>
        <w:tc>
          <w:tcPr>
            <w:tcW w:w="2491" w:type="dxa"/>
          </w:tcPr>
          <w:p w:rsidR="008D4A2C" w:rsidRPr="00826FCE" w:rsidRDefault="008D4A2C" w:rsidP="00910198">
            <w:pPr>
              <w:pStyle w:val="TableParagraph"/>
              <w:numPr>
                <w:ilvl w:val="0"/>
                <w:numId w:val="43"/>
              </w:numPr>
              <w:spacing w:line="480" w:lineRule="auto"/>
              <w:ind w:left="439"/>
              <w:rPr>
                <w:rFonts w:ascii="Times New Roman" w:hAnsi="Times New Roman" w:cs="Times New Roman"/>
              </w:rPr>
            </w:pPr>
            <w:r w:rsidRPr="00826FCE">
              <w:rPr>
                <w:rFonts w:ascii="Times New Roman" w:hAnsi="Times New Roman" w:cs="Times New Roman"/>
              </w:rPr>
              <w:t>Đối tượng dự thi</w:t>
            </w:r>
          </w:p>
        </w:tc>
        <w:tc>
          <w:tcPr>
            <w:tcW w:w="278" w:type="dxa"/>
          </w:tcPr>
          <w:p w:rsidR="008D4A2C" w:rsidRPr="00826FCE" w:rsidRDefault="008D4A2C" w:rsidP="00910198">
            <w:pPr>
              <w:pStyle w:val="TableParagraph"/>
              <w:spacing w:line="480" w:lineRule="auto"/>
              <w:ind w:left="112"/>
              <w:rPr>
                <w:rFonts w:ascii="Times New Roman" w:hAnsi="Times New Roman" w:cs="Times New Roman"/>
              </w:rPr>
            </w:pPr>
            <w:r w:rsidRPr="00826FCE">
              <w:rPr>
                <w:rFonts w:ascii="Times New Roman" w:hAnsi="Times New Roman" w:cs="Times New Roman"/>
              </w:rPr>
              <w:t>:</w:t>
            </w:r>
          </w:p>
        </w:tc>
        <w:tc>
          <w:tcPr>
            <w:tcW w:w="6945" w:type="dxa"/>
          </w:tcPr>
          <w:p w:rsidR="008D4A2C" w:rsidRPr="00826FCE" w:rsidRDefault="008D4A2C" w:rsidP="00910198">
            <w:pPr>
              <w:pStyle w:val="TableParagraph"/>
              <w:spacing w:line="480" w:lineRule="auto"/>
              <w:ind w:left="109"/>
              <w:rPr>
                <w:rFonts w:ascii="Times New Roman" w:hAnsi="Times New Roman" w:cs="Times New Roman"/>
              </w:rPr>
            </w:pPr>
            <w:r w:rsidRPr="00826FCE">
              <w:rPr>
                <w:rFonts w:ascii="Times New Roman" w:hAnsi="Times New Roman" w:cs="Times New Roman"/>
              </w:rPr>
              <w:t>Học sinh từ lớ</w:t>
            </w:r>
            <w:r w:rsidR="00EA251C" w:rsidRPr="00826FCE">
              <w:rPr>
                <w:rFonts w:ascii="Times New Roman" w:hAnsi="Times New Roman" w:cs="Times New Roman"/>
              </w:rPr>
              <w:t>p 3</w:t>
            </w:r>
            <w:r w:rsidRPr="00826FCE">
              <w:rPr>
                <w:rFonts w:ascii="Times New Roman" w:hAnsi="Times New Roman" w:cs="Times New Roman"/>
              </w:rPr>
              <w:t xml:space="preserve"> đến lớ</w:t>
            </w:r>
            <w:r w:rsidR="00EA251C" w:rsidRPr="00826FCE">
              <w:rPr>
                <w:rFonts w:ascii="Times New Roman" w:hAnsi="Times New Roman" w:cs="Times New Roman"/>
              </w:rPr>
              <w:t>p 10</w:t>
            </w:r>
          </w:p>
        </w:tc>
      </w:tr>
      <w:tr w:rsidR="00826FCE" w:rsidRPr="00826FCE" w:rsidTr="0084346C">
        <w:trPr>
          <w:trHeight w:hRule="exact" w:val="481"/>
        </w:trPr>
        <w:tc>
          <w:tcPr>
            <w:tcW w:w="2491" w:type="dxa"/>
          </w:tcPr>
          <w:p w:rsidR="008D4A2C" w:rsidRPr="00826FCE" w:rsidRDefault="008D4A2C" w:rsidP="00910198">
            <w:pPr>
              <w:pStyle w:val="TableParagraph"/>
              <w:numPr>
                <w:ilvl w:val="0"/>
                <w:numId w:val="43"/>
              </w:numPr>
              <w:spacing w:line="480" w:lineRule="auto"/>
              <w:ind w:left="439"/>
              <w:rPr>
                <w:rFonts w:ascii="Times New Roman" w:hAnsi="Times New Roman" w:cs="Times New Roman"/>
              </w:rPr>
            </w:pPr>
            <w:r w:rsidRPr="00826FCE">
              <w:rPr>
                <w:rFonts w:ascii="Times New Roman" w:hAnsi="Times New Roman" w:cs="Times New Roman"/>
              </w:rPr>
              <w:t>Đề</w:t>
            </w:r>
            <w:r w:rsidR="00426E6B" w:rsidRPr="00826FCE">
              <w:rPr>
                <w:rFonts w:ascii="Times New Roman" w:hAnsi="Times New Roman" w:cs="Times New Roman"/>
              </w:rPr>
              <w:t xml:space="preserve"> thi</w:t>
            </w:r>
          </w:p>
        </w:tc>
        <w:tc>
          <w:tcPr>
            <w:tcW w:w="278" w:type="dxa"/>
          </w:tcPr>
          <w:p w:rsidR="008D4A2C" w:rsidRPr="00826FCE" w:rsidRDefault="008D4A2C" w:rsidP="00910198">
            <w:pPr>
              <w:pStyle w:val="TableParagraph"/>
              <w:spacing w:line="480" w:lineRule="auto"/>
              <w:ind w:left="112"/>
              <w:rPr>
                <w:rFonts w:ascii="Times New Roman" w:hAnsi="Times New Roman" w:cs="Times New Roman"/>
              </w:rPr>
            </w:pPr>
            <w:r w:rsidRPr="00826FCE">
              <w:rPr>
                <w:rFonts w:ascii="Times New Roman" w:hAnsi="Times New Roman" w:cs="Times New Roman"/>
              </w:rPr>
              <w:t>:</w:t>
            </w:r>
          </w:p>
        </w:tc>
        <w:tc>
          <w:tcPr>
            <w:tcW w:w="6945" w:type="dxa"/>
          </w:tcPr>
          <w:p w:rsidR="008D4A2C" w:rsidRPr="00826FCE" w:rsidRDefault="00334E95" w:rsidP="00910198">
            <w:pPr>
              <w:pStyle w:val="TableParagraph"/>
              <w:spacing w:line="480" w:lineRule="auto"/>
              <w:ind w:left="109"/>
              <w:rPr>
                <w:rFonts w:ascii="Times New Roman" w:hAnsi="Times New Roman" w:cs="Times New Roman"/>
              </w:rPr>
            </w:pPr>
            <w:r w:rsidRPr="00826FCE">
              <w:rPr>
                <w:rFonts w:ascii="Times New Roman" w:hAnsi="Times New Roman" w:cs="Times New Roman"/>
              </w:rPr>
              <w:t>Do Ủy ban điề</w:t>
            </w:r>
            <w:r w:rsidR="00EA251C" w:rsidRPr="00826FCE">
              <w:rPr>
                <w:rFonts w:ascii="Times New Roman" w:hAnsi="Times New Roman" w:cs="Times New Roman"/>
              </w:rPr>
              <w:t>u hành Bebras</w:t>
            </w:r>
            <w:r w:rsidRPr="00826FCE">
              <w:rPr>
                <w:rFonts w:ascii="Times New Roman" w:hAnsi="Times New Roman" w:cs="Times New Roman"/>
              </w:rPr>
              <w:t xml:space="preserve"> quốc tế cung cấp</w:t>
            </w:r>
          </w:p>
        </w:tc>
      </w:tr>
      <w:tr w:rsidR="00826FCE" w:rsidRPr="00826FCE" w:rsidTr="0084346C">
        <w:trPr>
          <w:trHeight w:hRule="exact" w:val="481"/>
        </w:trPr>
        <w:tc>
          <w:tcPr>
            <w:tcW w:w="2491" w:type="dxa"/>
          </w:tcPr>
          <w:p w:rsidR="00334E95" w:rsidRPr="00826FCE" w:rsidRDefault="00334E95" w:rsidP="00910198">
            <w:pPr>
              <w:pStyle w:val="TableParagraph"/>
              <w:numPr>
                <w:ilvl w:val="0"/>
                <w:numId w:val="43"/>
              </w:numPr>
              <w:spacing w:line="480" w:lineRule="auto"/>
              <w:ind w:left="439"/>
              <w:rPr>
                <w:rFonts w:ascii="Times New Roman" w:hAnsi="Times New Roman" w:cs="Times New Roman"/>
              </w:rPr>
            </w:pPr>
            <w:r w:rsidRPr="00826FCE">
              <w:rPr>
                <w:rFonts w:ascii="Times New Roman" w:hAnsi="Times New Roman" w:cs="Times New Roman"/>
              </w:rPr>
              <w:t>Ngôn ngữ thi</w:t>
            </w:r>
          </w:p>
        </w:tc>
        <w:tc>
          <w:tcPr>
            <w:tcW w:w="278" w:type="dxa"/>
          </w:tcPr>
          <w:p w:rsidR="00334E95" w:rsidRPr="00826FCE" w:rsidRDefault="00334E95" w:rsidP="00910198">
            <w:pPr>
              <w:pStyle w:val="TableParagraph"/>
              <w:spacing w:line="480" w:lineRule="auto"/>
              <w:ind w:left="112"/>
              <w:rPr>
                <w:rFonts w:ascii="Times New Roman" w:hAnsi="Times New Roman" w:cs="Times New Roman"/>
              </w:rPr>
            </w:pPr>
            <w:r w:rsidRPr="00826FCE">
              <w:rPr>
                <w:rFonts w:ascii="Times New Roman" w:hAnsi="Times New Roman" w:cs="Times New Roman"/>
              </w:rPr>
              <w:t>:</w:t>
            </w:r>
          </w:p>
        </w:tc>
        <w:tc>
          <w:tcPr>
            <w:tcW w:w="6945" w:type="dxa"/>
          </w:tcPr>
          <w:p w:rsidR="00334E95" w:rsidRPr="00826FCE" w:rsidRDefault="00C00670" w:rsidP="00910198">
            <w:pPr>
              <w:pStyle w:val="TableParagraph"/>
              <w:spacing w:line="480" w:lineRule="auto"/>
              <w:ind w:left="109"/>
              <w:rPr>
                <w:rFonts w:ascii="Times New Roman" w:hAnsi="Times New Roman" w:cs="Times New Roman"/>
              </w:rPr>
            </w:pPr>
            <w:r w:rsidRPr="00826FCE">
              <w:rPr>
                <w:rFonts w:ascii="Times New Roman" w:hAnsi="Times New Roman" w:cs="Times New Roman"/>
              </w:rPr>
              <w:t xml:space="preserve">Song ngữ </w:t>
            </w:r>
            <w:r w:rsidR="00CB5209" w:rsidRPr="00826FCE">
              <w:rPr>
                <w:rFonts w:ascii="Times New Roman" w:hAnsi="Times New Roman" w:cs="Times New Roman"/>
              </w:rPr>
              <w:t xml:space="preserve">Tiếng </w:t>
            </w:r>
            <w:r w:rsidRPr="00826FCE">
              <w:rPr>
                <w:rFonts w:ascii="Times New Roman" w:hAnsi="Times New Roman" w:cs="Times New Roman"/>
              </w:rPr>
              <w:t xml:space="preserve">Anh – </w:t>
            </w:r>
            <w:r w:rsidR="00CB5209" w:rsidRPr="00826FCE">
              <w:rPr>
                <w:rFonts w:ascii="Times New Roman" w:hAnsi="Times New Roman" w:cs="Times New Roman"/>
              </w:rPr>
              <w:t xml:space="preserve">Tiếng </w:t>
            </w:r>
            <w:r w:rsidRPr="00826FCE">
              <w:rPr>
                <w:rFonts w:ascii="Times New Roman" w:hAnsi="Times New Roman" w:cs="Times New Roman"/>
              </w:rPr>
              <w:t>Việt</w:t>
            </w:r>
          </w:p>
        </w:tc>
      </w:tr>
      <w:tr w:rsidR="00826FCE" w:rsidRPr="00826FCE" w:rsidTr="0084346C">
        <w:trPr>
          <w:trHeight w:hRule="exact" w:val="1376"/>
        </w:trPr>
        <w:tc>
          <w:tcPr>
            <w:tcW w:w="2491" w:type="dxa"/>
          </w:tcPr>
          <w:p w:rsidR="00334E95" w:rsidRPr="00826FCE" w:rsidRDefault="00334E95" w:rsidP="00910198">
            <w:pPr>
              <w:pStyle w:val="TableParagraph"/>
              <w:numPr>
                <w:ilvl w:val="0"/>
                <w:numId w:val="43"/>
              </w:numPr>
              <w:spacing w:line="480" w:lineRule="auto"/>
              <w:ind w:left="439"/>
              <w:rPr>
                <w:rFonts w:ascii="Times New Roman" w:hAnsi="Times New Roman" w:cs="Times New Roman"/>
              </w:rPr>
            </w:pPr>
            <w:r w:rsidRPr="00826FCE">
              <w:rPr>
                <w:rFonts w:ascii="Times New Roman" w:hAnsi="Times New Roman" w:cs="Times New Roman"/>
              </w:rPr>
              <w:t>Cơ cấu giải thưởng</w:t>
            </w:r>
          </w:p>
        </w:tc>
        <w:tc>
          <w:tcPr>
            <w:tcW w:w="278" w:type="dxa"/>
          </w:tcPr>
          <w:p w:rsidR="00334E95" w:rsidRPr="00826FCE" w:rsidRDefault="00334E95" w:rsidP="00910198">
            <w:pPr>
              <w:pStyle w:val="TableParagraph"/>
              <w:spacing w:line="480" w:lineRule="auto"/>
              <w:ind w:left="112"/>
              <w:rPr>
                <w:rFonts w:ascii="Times New Roman" w:hAnsi="Times New Roman" w:cs="Times New Roman"/>
              </w:rPr>
            </w:pPr>
            <w:r w:rsidRPr="00826FCE">
              <w:rPr>
                <w:rFonts w:ascii="Times New Roman" w:hAnsi="Times New Roman" w:cs="Times New Roman"/>
              </w:rPr>
              <w:t>:</w:t>
            </w:r>
          </w:p>
        </w:tc>
        <w:tc>
          <w:tcPr>
            <w:tcW w:w="6945" w:type="dxa"/>
          </w:tcPr>
          <w:p w:rsidR="00910198" w:rsidRPr="00826FCE" w:rsidRDefault="00910198" w:rsidP="00910198">
            <w:pPr>
              <w:pStyle w:val="TableParagraph"/>
              <w:spacing w:line="360" w:lineRule="auto"/>
              <w:ind w:left="109"/>
              <w:rPr>
                <w:rFonts w:ascii="Times New Roman" w:hAnsi="Times New Roman" w:cs="Times New Roman"/>
              </w:rPr>
            </w:pPr>
            <w:r w:rsidRPr="00826FCE">
              <w:rPr>
                <w:rFonts w:ascii="Times New Roman" w:hAnsi="Times New Roman" w:cs="Times New Roman"/>
              </w:rPr>
              <w:t xml:space="preserve">Giấy chứng nhận cho những thí sinh đạt điểm cao trong </w:t>
            </w:r>
            <w:r w:rsidR="007D1A5B" w:rsidRPr="00826FCE">
              <w:rPr>
                <w:rFonts w:ascii="Times New Roman" w:hAnsi="Times New Roman" w:cs="Times New Roman"/>
              </w:rPr>
              <w:t>Kì thi</w:t>
            </w:r>
          </w:p>
          <w:p w:rsidR="00910198" w:rsidRPr="00826FCE" w:rsidRDefault="00910198" w:rsidP="00910198">
            <w:pPr>
              <w:pStyle w:val="TableParagraph"/>
              <w:spacing w:line="360" w:lineRule="auto"/>
              <w:ind w:left="109"/>
              <w:rPr>
                <w:rFonts w:ascii="Times New Roman" w:hAnsi="Times New Roman" w:cs="Times New Roman"/>
              </w:rPr>
            </w:pPr>
            <w:r w:rsidRPr="00826FCE">
              <w:rPr>
                <w:rFonts w:ascii="Times New Roman" w:hAnsi="Times New Roman" w:cs="Times New Roman"/>
              </w:rPr>
              <w:t xml:space="preserve">Huy </w:t>
            </w:r>
            <w:r w:rsidR="00EA251C" w:rsidRPr="00826FCE">
              <w:rPr>
                <w:rFonts w:ascii="Times New Roman" w:hAnsi="Times New Roman" w:cs="Times New Roman"/>
              </w:rPr>
              <w:t>hiệu</w:t>
            </w:r>
            <w:r w:rsidRPr="00826FCE">
              <w:rPr>
                <w:rFonts w:ascii="Times New Roman" w:hAnsi="Times New Roman" w:cs="Times New Roman"/>
              </w:rPr>
              <w:t xml:space="preserve"> cho thí sinh đạt điểm tối đa ở mỗi cấp độ                                         </w:t>
            </w:r>
          </w:p>
          <w:p w:rsidR="00910198" w:rsidRPr="00826FCE" w:rsidRDefault="00910198" w:rsidP="0084346C">
            <w:pPr>
              <w:pStyle w:val="TableParagraph"/>
              <w:spacing w:line="360" w:lineRule="auto"/>
              <w:ind w:left="109"/>
              <w:rPr>
                <w:rFonts w:ascii="Times New Roman" w:hAnsi="Times New Roman" w:cs="Times New Roman"/>
              </w:rPr>
            </w:pPr>
            <w:r w:rsidRPr="00826FCE">
              <w:rPr>
                <w:rFonts w:ascii="Times New Roman" w:hAnsi="Times New Roman" w:cs="Times New Roman"/>
              </w:rPr>
              <w:t>Huy hiệu vô địch dành cho các học sinh có điểm cao nhất mỗi trườ</w:t>
            </w:r>
            <w:r w:rsidR="0084346C" w:rsidRPr="00826FCE">
              <w:rPr>
                <w:rFonts w:ascii="Times New Roman" w:hAnsi="Times New Roman" w:cs="Times New Roman"/>
              </w:rPr>
              <w:t>ng</w:t>
            </w:r>
          </w:p>
          <w:p w:rsidR="0084346C" w:rsidRPr="00826FCE" w:rsidRDefault="0084346C" w:rsidP="0084346C">
            <w:pPr>
              <w:pStyle w:val="TableParagraph"/>
              <w:spacing w:line="480" w:lineRule="auto"/>
              <w:ind w:left="0"/>
              <w:rPr>
                <w:rFonts w:ascii="Times New Roman" w:hAnsi="Times New Roman" w:cs="Times New Roman"/>
              </w:rPr>
            </w:pPr>
          </w:p>
          <w:p w:rsidR="00910198" w:rsidRPr="00826FCE" w:rsidRDefault="00910198" w:rsidP="00910198">
            <w:pPr>
              <w:pStyle w:val="TableParagraph"/>
              <w:spacing w:line="480" w:lineRule="auto"/>
              <w:ind w:left="109"/>
              <w:rPr>
                <w:rFonts w:ascii="Times New Roman" w:hAnsi="Times New Roman" w:cs="Times New Roman"/>
              </w:rPr>
            </w:pPr>
          </w:p>
          <w:p w:rsidR="00910198" w:rsidRPr="00826FCE" w:rsidRDefault="00910198" w:rsidP="00910198">
            <w:pPr>
              <w:pStyle w:val="TableParagraph"/>
              <w:spacing w:line="480" w:lineRule="auto"/>
              <w:ind w:left="109"/>
              <w:rPr>
                <w:rFonts w:ascii="Times New Roman" w:hAnsi="Times New Roman" w:cs="Times New Roman"/>
              </w:rPr>
            </w:pPr>
          </w:p>
          <w:p w:rsidR="00910198" w:rsidRPr="00826FCE" w:rsidRDefault="00910198" w:rsidP="00910198">
            <w:pPr>
              <w:pStyle w:val="TableParagraph"/>
              <w:spacing w:line="480" w:lineRule="auto"/>
              <w:ind w:left="109"/>
              <w:rPr>
                <w:rFonts w:ascii="Times New Roman" w:hAnsi="Times New Roman" w:cs="Times New Roman"/>
              </w:rPr>
            </w:pPr>
          </w:p>
          <w:p w:rsidR="00910198" w:rsidRPr="00826FCE" w:rsidRDefault="00910198" w:rsidP="00910198">
            <w:pPr>
              <w:pStyle w:val="TableParagraph"/>
              <w:spacing w:line="480" w:lineRule="auto"/>
              <w:ind w:left="109"/>
              <w:rPr>
                <w:rFonts w:ascii="Times New Roman" w:hAnsi="Times New Roman" w:cs="Times New Roman"/>
              </w:rPr>
            </w:pPr>
          </w:p>
          <w:p w:rsidR="00910198" w:rsidRPr="00826FCE" w:rsidRDefault="00910198" w:rsidP="00910198">
            <w:pPr>
              <w:pStyle w:val="TableParagraph"/>
              <w:spacing w:line="480" w:lineRule="auto"/>
              <w:ind w:left="109"/>
              <w:rPr>
                <w:rFonts w:ascii="Times New Roman" w:hAnsi="Times New Roman" w:cs="Times New Roman"/>
              </w:rPr>
            </w:pPr>
          </w:p>
          <w:p w:rsidR="00334E95" w:rsidRPr="00826FCE" w:rsidRDefault="00910198" w:rsidP="00910198">
            <w:pPr>
              <w:pStyle w:val="TableParagraph"/>
              <w:spacing w:line="480" w:lineRule="auto"/>
              <w:ind w:left="109"/>
              <w:rPr>
                <w:rFonts w:ascii="Times New Roman" w:hAnsi="Times New Roman" w:cs="Times New Roman"/>
              </w:rPr>
            </w:pPr>
            <w:r w:rsidRPr="00826FCE">
              <w:rPr>
                <w:rFonts w:ascii="Times New Roman" w:hAnsi="Times New Roman" w:cs="Times New Roman"/>
              </w:rPr>
              <w:t>ở mỗi cấp độ</w:t>
            </w:r>
            <w:r w:rsidRPr="00826FCE">
              <w:rPr>
                <w:rFonts w:ascii="Times New Roman" w:hAnsi="Times New Roman" w:cs="Times New Roman"/>
              </w:rPr>
              <w:br/>
              <w:t>Huy hiệu Vô địch Kangaroo dành cho các học sinh có điểm cao nhất mỗi trường</w:t>
            </w:r>
            <w:r w:rsidRPr="00826FCE">
              <w:rPr>
                <w:rFonts w:ascii="Times New Roman" w:hAnsi="Times New Roman" w:cs="Times New Roman"/>
              </w:rPr>
              <w:br/>
              <w:t>Giấy khen dành cho mỗi học sinh đạt kết quả cao</w:t>
            </w:r>
          </w:p>
        </w:tc>
      </w:tr>
      <w:tr w:rsidR="00334E95" w:rsidRPr="00826FCE" w:rsidTr="0084346C">
        <w:trPr>
          <w:trHeight w:hRule="exact" w:val="481"/>
        </w:trPr>
        <w:tc>
          <w:tcPr>
            <w:tcW w:w="2491" w:type="dxa"/>
          </w:tcPr>
          <w:p w:rsidR="00334E95" w:rsidRPr="00826FCE" w:rsidRDefault="00910198" w:rsidP="00910198">
            <w:pPr>
              <w:pStyle w:val="TableParagraph"/>
              <w:numPr>
                <w:ilvl w:val="0"/>
                <w:numId w:val="43"/>
              </w:numPr>
              <w:spacing w:line="480" w:lineRule="auto"/>
              <w:ind w:left="439"/>
              <w:rPr>
                <w:rFonts w:ascii="Times New Roman" w:hAnsi="Times New Roman" w:cs="Times New Roman"/>
              </w:rPr>
            </w:pPr>
            <w:r w:rsidRPr="00826FCE">
              <w:rPr>
                <w:rFonts w:ascii="Times New Roman" w:hAnsi="Times New Roman" w:cs="Times New Roman"/>
              </w:rPr>
              <w:t>Kinh phí tổ chức</w:t>
            </w:r>
          </w:p>
        </w:tc>
        <w:tc>
          <w:tcPr>
            <w:tcW w:w="278" w:type="dxa"/>
          </w:tcPr>
          <w:p w:rsidR="00334E95" w:rsidRPr="00826FCE" w:rsidRDefault="00910198" w:rsidP="00910198">
            <w:pPr>
              <w:pStyle w:val="TableParagraph"/>
              <w:spacing w:line="480" w:lineRule="auto"/>
              <w:ind w:left="112"/>
              <w:rPr>
                <w:rFonts w:ascii="Times New Roman" w:hAnsi="Times New Roman" w:cs="Times New Roman"/>
              </w:rPr>
            </w:pPr>
            <w:r w:rsidRPr="00826FCE">
              <w:rPr>
                <w:rFonts w:ascii="Times New Roman" w:hAnsi="Times New Roman" w:cs="Times New Roman"/>
              </w:rPr>
              <w:t>:</w:t>
            </w:r>
          </w:p>
        </w:tc>
        <w:tc>
          <w:tcPr>
            <w:tcW w:w="6945" w:type="dxa"/>
          </w:tcPr>
          <w:p w:rsidR="00334E95" w:rsidRPr="00826FCE" w:rsidRDefault="00910198" w:rsidP="00910198">
            <w:pPr>
              <w:pStyle w:val="TableParagraph"/>
              <w:spacing w:line="480" w:lineRule="auto"/>
              <w:ind w:left="109"/>
              <w:rPr>
                <w:rFonts w:ascii="Times New Roman" w:hAnsi="Times New Roman" w:cs="Times New Roman"/>
              </w:rPr>
            </w:pPr>
            <w:r w:rsidRPr="00826FCE">
              <w:rPr>
                <w:rFonts w:ascii="Times New Roman" w:hAnsi="Times New Roman" w:cs="Times New Roman"/>
              </w:rPr>
              <w:t>Từ lệ phí thi do thí sinh đóng góp và từ các nguồn tài trợ</w:t>
            </w:r>
          </w:p>
        </w:tc>
      </w:tr>
    </w:tbl>
    <w:p w:rsidR="00910198" w:rsidRPr="00826FCE" w:rsidRDefault="00910198" w:rsidP="00910198">
      <w:pPr>
        <w:spacing w:line="480" w:lineRule="auto"/>
        <w:rPr>
          <w:rFonts w:ascii="Times New Roman" w:hAnsi="Times New Roman" w:cs="Times New Roman"/>
        </w:rPr>
      </w:pPr>
    </w:p>
    <w:p w:rsidR="008D4A2C" w:rsidRPr="00826FCE" w:rsidRDefault="008D4A2C" w:rsidP="008D4A2C">
      <w:pPr>
        <w:pStyle w:val="ThnVnban"/>
        <w:spacing w:before="9" w:line="360" w:lineRule="auto"/>
        <w:rPr>
          <w:rFonts w:ascii="Times New Roman" w:hAnsi="Times New Roman" w:cs="Times New Roman"/>
          <w:sz w:val="22"/>
          <w:szCs w:val="22"/>
        </w:rPr>
      </w:pPr>
    </w:p>
    <w:p w:rsidR="009840A1" w:rsidRPr="00826FCE" w:rsidRDefault="009840A1" w:rsidP="008D4A2C">
      <w:pPr>
        <w:spacing w:line="360" w:lineRule="auto"/>
        <w:jc w:val="both"/>
        <w:rPr>
          <w:rFonts w:ascii="Times New Roman" w:hAnsi="Times New Roman" w:cs="Times New Roman"/>
          <w:shd w:val="clear" w:color="auto" w:fill="FFFFFF"/>
          <w:lang w:eastAsia="en-US"/>
        </w:rPr>
      </w:pPr>
    </w:p>
    <w:sectPr w:rsidR="009840A1" w:rsidRPr="00826FCE" w:rsidSect="002B31D1">
      <w:pgSz w:w="11906" w:h="16838"/>
      <w:pgMar w:top="993" w:right="849" w:bottom="993"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C2F49"/>
    <w:multiLevelType w:val="hybridMultilevel"/>
    <w:tmpl w:val="AF98D84A"/>
    <w:lvl w:ilvl="0" w:tplc="BD669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24833C6"/>
    <w:multiLevelType w:val="hybridMultilevel"/>
    <w:tmpl w:val="9E106D08"/>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84202E"/>
    <w:multiLevelType w:val="hybridMultilevel"/>
    <w:tmpl w:val="53A697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F355DB"/>
    <w:multiLevelType w:val="hybridMultilevel"/>
    <w:tmpl w:val="DF460B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1E3BB9"/>
    <w:multiLevelType w:val="hybridMultilevel"/>
    <w:tmpl w:val="E806B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16F66"/>
    <w:multiLevelType w:val="hybridMultilevel"/>
    <w:tmpl w:val="737E46F4"/>
    <w:lvl w:ilvl="0" w:tplc="67C0D0C6">
      <w:start w:val="1"/>
      <w:numFmt w:val="upperLetter"/>
      <w:lvlText w:val="%1."/>
      <w:lvlJc w:val="left"/>
      <w:pPr>
        <w:ind w:left="360" w:hanging="360"/>
      </w:pPr>
      <w:rPr>
        <w:lang w:val="vi-VN"/>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6" w15:restartNumberingAfterBreak="0">
    <w:nsid w:val="15285AF3"/>
    <w:multiLevelType w:val="hybridMultilevel"/>
    <w:tmpl w:val="EBF22642"/>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15F3407C"/>
    <w:multiLevelType w:val="hybridMultilevel"/>
    <w:tmpl w:val="EA24EEB8"/>
    <w:lvl w:ilvl="0" w:tplc="90802864">
      <w:numFmt w:val="bullet"/>
      <w:lvlText w:val="-"/>
      <w:lvlJc w:val="left"/>
      <w:pPr>
        <w:ind w:left="1070" w:hanging="360"/>
      </w:pPr>
      <w:rPr>
        <w:rFonts w:ascii="Times New Roman" w:eastAsiaTheme="minorEastAsia" w:hAnsi="Times New Roman" w:cs="Times New Roman"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8" w15:restartNumberingAfterBreak="0">
    <w:nsid w:val="18867BE8"/>
    <w:multiLevelType w:val="hybridMultilevel"/>
    <w:tmpl w:val="7A522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106391"/>
    <w:multiLevelType w:val="hybridMultilevel"/>
    <w:tmpl w:val="FCAAD244"/>
    <w:lvl w:ilvl="0" w:tplc="042A0005">
      <w:start w:val="1"/>
      <w:numFmt w:val="bullet"/>
      <w:lvlText w:val=""/>
      <w:lvlJc w:val="left"/>
      <w:pPr>
        <w:ind w:left="1070" w:hanging="360"/>
      </w:pPr>
      <w:rPr>
        <w:rFonts w:ascii="Wingdings" w:hAnsi="Wingdings"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10" w15:restartNumberingAfterBreak="0">
    <w:nsid w:val="1CB508C8"/>
    <w:multiLevelType w:val="hybridMultilevel"/>
    <w:tmpl w:val="41E45C4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4B14306"/>
    <w:multiLevelType w:val="hybridMultilevel"/>
    <w:tmpl w:val="51B885C6"/>
    <w:lvl w:ilvl="0" w:tplc="F388663A">
      <w:start w:val="7"/>
      <w:numFmt w:val="bullet"/>
      <w:lvlText w:val=""/>
      <w:lvlJc w:val="left"/>
      <w:pPr>
        <w:ind w:left="1069" w:hanging="360"/>
      </w:pPr>
      <w:rPr>
        <w:rFonts w:ascii="Symbol" w:eastAsia="Arial" w:hAnsi="Symbol"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2" w15:restartNumberingAfterBreak="0">
    <w:nsid w:val="24C127CB"/>
    <w:multiLevelType w:val="hybridMultilevel"/>
    <w:tmpl w:val="A5C2A1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81A2D38"/>
    <w:multiLevelType w:val="multilevel"/>
    <w:tmpl w:val="E0781E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31832DF5"/>
    <w:multiLevelType w:val="hybridMultilevel"/>
    <w:tmpl w:val="94061180"/>
    <w:lvl w:ilvl="0" w:tplc="04090005">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4F733E4"/>
    <w:multiLevelType w:val="hybridMultilevel"/>
    <w:tmpl w:val="B9581CA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F80A4C"/>
    <w:multiLevelType w:val="hybridMultilevel"/>
    <w:tmpl w:val="87C880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1A6ADC"/>
    <w:multiLevelType w:val="hybridMultilevel"/>
    <w:tmpl w:val="A9DCE2AC"/>
    <w:lvl w:ilvl="0" w:tplc="042A0005">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3AE06C67"/>
    <w:multiLevelType w:val="hybridMultilevel"/>
    <w:tmpl w:val="D3D07F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7300A1"/>
    <w:multiLevelType w:val="hybridMultilevel"/>
    <w:tmpl w:val="904C56E8"/>
    <w:lvl w:ilvl="0" w:tplc="7CEE266A">
      <w:numFmt w:val="bullet"/>
      <w:lvlText w:val=""/>
      <w:lvlJc w:val="left"/>
      <w:pPr>
        <w:ind w:left="918" w:hanging="360"/>
      </w:pPr>
      <w:rPr>
        <w:rFonts w:ascii="Wingdings" w:eastAsia="Wingdings" w:hAnsi="Wingdings" w:cs="Wingdings" w:hint="default"/>
        <w:color w:val="333333"/>
        <w:w w:val="100"/>
        <w:sz w:val="24"/>
        <w:szCs w:val="24"/>
      </w:rPr>
    </w:lvl>
    <w:lvl w:ilvl="1" w:tplc="FDE49DD6">
      <w:numFmt w:val="bullet"/>
      <w:lvlText w:val="•"/>
      <w:lvlJc w:val="left"/>
      <w:pPr>
        <w:ind w:left="1798" w:hanging="360"/>
      </w:pPr>
      <w:rPr>
        <w:rFonts w:hint="default"/>
      </w:rPr>
    </w:lvl>
    <w:lvl w:ilvl="2" w:tplc="94AE3EFA">
      <w:numFmt w:val="bullet"/>
      <w:lvlText w:val="•"/>
      <w:lvlJc w:val="left"/>
      <w:pPr>
        <w:ind w:left="2676" w:hanging="360"/>
      </w:pPr>
      <w:rPr>
        <w:rFonts w:hint="default"/>
      </w:rPr>
    </w:lvl>
    <w:lvl w:ilvl="3" w:tplc="7A22D8BC">
      <w:numFmt w:val="bullet"/>
      <w:lvlText w:val="•"/>
      <w:lvlJc w:val="left"/>
      <w:pPr>
        <w:ind w:left="3554" w:hanging="360"/>
      </w:pPr>
      <w:rPr>
        <w:rFonts w:hint="default"/>
      </w:rPr>
    </w:lvl>
    <w:lvl w:ilvl="4" w:tplc="1F66F15C">
      <w:numFmt w:val="bullet"/>
      <w:lvlText w:val="•"/>
      <w:lvlJc w:val="left"/>
      <w:pPr>
        <w:ind w:left="4432" w:hanging="360"/>
      </w:pPr>
      <w:rPr>
        <w:rFonts w:hint="default"/>
      </w:rPr>
    </w:lvl>
    <w:lvl w:ilvl="5" w:tplc="F110802C">
      <w:numFmt w:val="bullet"/>
      <w:lvlText w:val="•"/>
      <w:lvlJc w:val="left"/>
      <w:pPr>
        <w:ind w:left="5310" w:hanging="360"/>
      </w:pPr>
      <w:rPr>
        <w:rFonts w:hint="default"/>
      </w:rPr>
    </w:lvl>
    <w:lvl w:ilvl="6" w:tplc="831C3B02">
      <w:numFmt w:val="bullet"/>
      <w:lvlText w:val="•"/>
      <w:lvlJc w:val="left"/>
      <w:pPr>
        <w:ind w:left="6188" w:hanging="360"/>
      </w:pPr>
      <w:rPr>
        <w:rFonts w:hint="default"/>
      </w:rPr>
    </w:lvl>
    <w:lvl w:ilvl="7" w:tplc="137E4D26">
      <w:numFmt w:val="bullet"/>
      <w:lvlText w:val="•"/>
      <w:lvlJc w:val="left"/>
      <w:pPr>
        <w:ind w:left="7066" w:hanging="360"/>
      </w:pPr>
      <w:rPr>
        <w:rFonts w:hint="default"/>
      </w:rPr>
    </w:lvl>
    <w:lvl w:ilvl="8" w:tplc="1D603F2A">
      <w:numFmt w:val="bullet"/>
      <w:lvlText w:val="•"/>
      <w:lvlJc w:val="left"/>
      <w:pPr>
        <w:ind w:left="7944" w:hanging="360"/>
      </w:pPr>
      <w:rPr>
        <w:rFonts w:hint="default"/>
      </w:rPr>
    </w:lvl>
  </w:abstractNum>
  <w:abstractNum w:abstractNumId="20" w15:restartNumberingAfterBreak="0">
    <w:nsid w:val="3E841EF2"/>
    <w:multiLevelType w:val="hybridMultilevel"/>
    <w:tmpl w:val="560C660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F6F3E5C"/>
    <w:multiLevelType w:val="hybridMultilevel"/>
    <w:tmpl w:val="3CB8EE30"/>
    <w:lvl w:ilvl="0" w:tplc="447CB266">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2" w15:restartNumberingAfterBreak="0">
    <w:nsid w:val="44BC1998"/>
    <w:multiLevelType w:val="hybridMultilevel"/>
    <w:tmpl w:val="352420AC"/>
    <w:lvl w:ilvl="0" w:tplc="042A0005">
      <w:start w:val="1"/>
      <w:numFmt w:val="bullet"/>
      <w:lvlText w:val=""/>
      <w:lvlJc w:val="left"/>
      <w:pPr>
        <w:ind w:left="1800" w:hanging="360"/>
      </w:pPr>
      <w:rPr>
        <w:rFonts w:ascii="Wingdings" w:hAnsi="Wingdings" w:hint="default"/>
      </w:rPr>
    </w:lvl>
    <w:lvl w:ilvl="1" w:tplc="042A0003" w:tentative="1">
      <w:start w:val="1"/>
      <w:numFmt w:val="bullet"/>
      <w:lvlText w:val="o"/>
      <w:lvlJc w:val="left"/>
      <w:pPr>
        <w:ind w:left="2520" w:hanging="360"/>
      </w:pPr>
      <w:rPr>
        <w:rFonts w:ascii="Courier New" w:hAnsi="Courier New" w:cs="Courier New" w:hint="default"/>
      </w:rPr>
    </w:lvl>
    <w:lvl w:ilvl="2" w:tplc="042A0005" w:tentative="1">
      <w:start w:val="1"/>
      <w:numFmt w:val="bullet"/>
      <w:lvlText w:val=""/>
      <w:lvlJc w:val="left"/>
      <w:pPr>
        <w:ind w:left="3240" w:hanging="360"/>
      </w:pPr>
      <w:rPr>
        <w:rFonts w:ascii="Wingdings" w:hAnsi="Wingdings" w:hint="default"/>
      </w:rPr>
    </w:lvl>
    <w:lvl w:ilvl="3" w:tplc="042A0001" w:tentative="1">
      <w:start w:val="1"/>
      <w:numFmt w:val="bullet"/>
      <w:lvlText w:val=""/>
      <w:lvlJc w:val="left"/>
      <w:pPr>
        <w:ind w:left="3960" w:hanging="360"/>
      </w:pPr>
      <w:rPr>
        <w:rFonts w:ascii="Symbol" w:hAnsi="Symbol" w:hint="default"/>
      </w:rPr>
    </w:lvl>
    <w:lvl w:ilvl="4" w:tplc="042A0003" w:tentative="1">
      <w:start w:val="1"/>
      <w:numFmt w:val="bullet"/>
      <w:lvlText w:val="o"/>
      <w:lvlJc w:val="left"/>
      <w:pPr>
        <w:ind w:left="4680" w:hanging="360"/>
      </w:pPr>
      <w:rPr>
        <w:rFonts w:ascii="Courier New" w:hAnsi="Courier New" w:cs="Courier New" w:hint="default"/>
      </w:rPr>
    </w:lvl>
    <w:lvl w:ilvl="5" w:tplc="042A0005" w:tentative="1">
      <w:start w:val="1"/>
      <w:numFmt w:val="bullet"/>
      <w:lvlText w:val=""/>
      <w:lvlJc w:val="left"/>
      <w:pPr>
        <w:ind w:left="5400" w:hanging="360"/>
      </w:pPr>
      <w:rPr>
        <w:rFonts w:ascii="Wingdings" w:hAnsi="Wingdings" w:hint="default"/>
      </w:rPr>
    </w:lvl>
    <w:lvl w:ilvl="6" w:tplc="042A0001" w:tentative="1">
      <w:start w:val="1"/>
      <w:numFmt w:val="bullet"/>
      <w:lvlText w:val=""/>
      <w:lvlJc w:val="left"/>
      <w:pPr>
        <w:ind w:left="6120" w:hanging="360"/>
      </w:pPr>
      <w:rPr>
        <w:rFonts w:ascii="Symbol" w:hAnsi="Symbol" w:hint="default"/>
      </w:rPr>
    </w:lvl>
    <w:lvl w:ilvl="7" w:tplc="042A0003" w:tentative="1">
      <w:start w:val="1"/>
      <w:numFmt w:val="bullet"/>
      <w:lvlText w:val="o"/>
      <w:lvlJc w:val="left"/>
      <w:pPr>
        <w:ind w:left="6840" w:hanging="360"/>
      </w:pPr>
      <w:rPr>
        <w:rFonts w:ascii="Courier New" w:hAnsi="Courier New" w:cs="Courier New" w:hint="default"/>
      </w:rPr>
    </w:lvl>
    <w:lvl w:ilvl="8" w:tplc="042A0005" w:tentative="1">
      <w:start w:val="1"/>
      <w:numFmt w:val="bullet"/>
      <w:lvlText w:val=""/>
      <w:lvlJc w:val="left"/>
      <w:pPr>
        <w:ind w:left="7560" w:hanging="360"/>
      </w:pPr>
      <w:rPr>
        <w:rFonts w:ascii="Wingdings" w:hAnsi="Wingdings" w:hint="default"/>
      </w:rPr>
    </w:lvl>
  </w:abstractNum>
  <w:abstractNum w:abstractNumId="23" w15:restartNumberingAfterBreak="0">
    <w:nsid w:val="4AB37981"/>
    <w:multiLevelType w:val="hybridMultilevel"/>
    <w:tmpl w:val="1D8004A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4" w15:restartNumberingAfterBreak="0">
    <w:nsid w:val="4BD20846"/>
    <w:multiLevelType w:val="hybridMultilevel"/>
    <w:tmpl w:val="3152832C"/>
    <w:lvl w:ilvl="0" w:tplc="042A0005">
      <w:start w:val="1"/>
      <w:numFmt w:val="bullet"/>
      <w:lvlText w:val=""/>
      <w:lvlJc w:val="left"/>
      <w:pPr>
        <w:ind w:left="1070" w:hanging="360"/>
      </w:pPr>
      <w:rPr>
        <w:rFonts w:ascii="Wingdings" w:hAnsi="Wingdings" w:hint="default"/>
      </w:rPr>
    </w:lvl>
    <w:lvl w:ilvl="1" w:tplc="042A0003" w:tentative="1">
      <w:start w:val="1"/>
      <w:numFmt w:val="bullet"/>
      <w:lvlText w:val="o"/>
      <w:lvlJc w:val="left"/>
      <w:pPr>
        <w:ind w:left="1790" w:hanging="360"/>
      </w:pPr>
      <w:rPr>
        <w:rFonts w:ascii="Courier New" w:hAnsi="Courier New" w:cs="Courier New" w:hint="default"/>
      </w:rPr>
    </w:lvl>
    <w:lvl w:ilvl="2" w:tplc="042A0005" w:tentative="1">
      <w:start w:val="1"/>
      <w:numFmt w:val="bullet"/>
      <w:lvlText w:val=""/>
      <w:lvlJc w:val="left"/>
      <w:pPr>
        <w:ind w:left="2510" w:hanging="360"/>
      </w:pPr>
      <w:rPr>
        <w:rFonts w:ascii="Wingdings" w:hAnsi="Wingdings" w:hint="default"/>
      </w:rPr>
    </w:lvl>
    <w:lvl w:ilvl="3" w:tplc="042A0001" w:tentative="1">
      <w:start w:val="1"/>
      <w:numFmt w:val="bullet"/>
      <w:lvlText w:val=""/>
      <w:lvlJc w:val="left"/>
      <w:pPr>
        <w:ind w:left="3230" w:hanging="360"/>
      </w:pPr>
      <w:rPr>
        <w:rFonts w:ascii="Symbol" w:hAnsi="Symbol" w:hint="default"/>
      </w:rPr>
    </w:lvl>
    <w:lvl w:ilvl="4" w:tplc="042A0003" w:tentative="1">
      <w:start w:val="1"/>
      <w:numFmt w:val="bullet"/>
      <w:lvlText w:val="o"/>
      <w:lvlJc w:val="left"/>
      <w:pPr>
        <w:ind w:left="3950" w:hanging="360"/>
      </w:pPr>
      <w:rPr>
        <w:rFonts w:ascii="Courier New" w:hAnsi="Courier New" w:cs="Courier New" w:hint="default"/>
      </w:rPr>
    </w:lvl>
    <w:lvl w:ilvl="5" w:tplc="042A0005" w:tentative="1">
      <w:start w:val="1"/>
      <w:numFmt w:val="bullet"/>
      <w:lvlText w:val=""/>
      <w:lvlJc w:val="left"/>
      <w:pPr>
        <w:ind w:left="4670" w:hanging="360"/>
      </w:pPr>
      <w:rPr>
        <w:rFonts w:ascii="Wingdings" w:hAnsi="Wingdings" w:hint="default"/>
      </w:rPr>
    </w:lvl>
    <w:lvl w:ilvl="6" w:tplc="042A0001" w:tentative="1">
      <w:start w:val="1"/>
      <w:numFmt w:val="bullet"/>
      <w:lvlText w:val=""/>
      <w:lvlJc w:val="left"/>
      <w:pPr>
        <w:ind w:left="5390" w:hanging="360"/>
      </w:pPr>
      <w:rPr>
        <w:rFonts w:ascii="Symbol" w:hAnsi="Symbol" w:hint="default"/>
      </w:rPr>
    </w:lvl>
    <w:lvl w:ilvl="7" w:tplc="042A0003" w:tentative="1">
      <w:start w:val="1"/>
      <w:numFmt w:val="bullet"/>
      <w:lvlText w:val="o"/>
      <w:lvlJc w:val="left"/>
      <w:pPr>
        <w:ind w:left="6110" w:hanging="360"/>
      </w:pPr>
      <w:rPr>
        <w:rFonts w:ascii="Courier New" w:hAnsi="Courier New" w:cs="Courier New" w:hint="default"/>
      </w:rPr>
    </w:lvl>
    <w:lvl w:ilvl="8" w:tplc="042A0005" w:tentative="1">
      <w:start w:val="1"/>
      <w:numFmt w:val="bullet"/>
      <w:lvlText w:val=""/>
      <w:lvlJc w:val="left"/>
      <w:pPr>
        <w:ind w:left="6830" w:hanging="360"/>
      </w:pPr>
      <w:rPr>
        <w:rFonts w:ascii="Wingdings" w:hAnsi="Wingdings" w:hint="default"/>
      </w:rPr>
    </w:lvl>
  </w:abstractNum>
  <w:abstractNum w:abstractNumId="25" w15:restartNumberingAfterBreak="0">
    <w:nsid w:val="4DDC3702"/>
    <w:multiLevelType w:val="hybridMultilevel"/>
    <w:tmpl w:val="FDCADB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F0B0BDB"/>
    <w:multiLevelType w:val="hybridMultilevel"/>
    <w:tmpl w:val="28FA6686"/>
    <w:lvl w:ilvl="0" w:tplc="9FDAEADA">
      <w:start w:val="1"/>
      <w:numFmt w:val="decimal"/>
      <w:lvlText w:val="%1."/>
      <w:lvlJc w:val="left"/>
      <w:pPr>
        <w:ind w:left="540" w:hanging="360"/>
      </w:pPr>
      <w:rPr>
        <w:rFonts w:ascii="Times New Roman" w:eastAsia="Calibri" w:hAnsi="Times New Roman" w:cs="Times New Roman" w:hint="default"/>
        <w:color w:val="333333"/>
        <w:spacing w:val="-4"/>
        <w:w w:val="99"/>
        <w:sz w:val="22"/>
        <w:szCs w:val="22"/>
      </w:rPr>
    </w:lvl>
    <w:lvl w:ilvl="1" w:tplc="62AA83F8">
      <w:numFmt w:val="bullet"/>
      <w:lvlText w:val="•"/>
      <w:lvlJc w:val="left"/>
      <w:pPr>
        <w:ind w:left="1420" w:hanging="360"/>
      </w:pPr>
      <w:rPr>
        <w:rFonts w:hint="default"/>
      </w:rPr>
    </w:lvl>
    <w:lvl w:ilvl="2" w:tplc="5008DBAC">
      <w:numFmt w:val="bullet"/>
      <w:lvlText w:val="•"/>
      <w:lvlJc w:val="left"/>
      <w:pPr>
        <w:ind w:left="2298" w:hanging="360"/>
      </w:pPr>
      <w:rPr>
        <w:rFonts w:hint="default"/>
      </w:rPr>
    </w:lvl>
    <w:lvl w:ilvl="3" w:tplc="198EA1FA">
      <w:numFmt w:val="bullet"/>
      <w:lvlText w:val="•"/>
      <w:lvlJc w:val="left"/>
      <w:pPr>
        <w:ind w:left="3176" w:hanging="360"/>
      </w:pPr>
      <w:rPr>
        <w:rFonts w:hint="default"/>
      </w:rPr>
    </w:lvl>
    <w:lvl w:ilvl="4" w:tplc="75468C5C">
      <w:numFmt w:val="bullet"/>
      <w:lvlText w:val="•"/>
      <w:lvlJc w:val="left"/>
      <w:pPr>
        <w:ind w:left="4054" w:hanging="360"/>
      </w:pPr>
      <w:rPr>
        <w:rFonts w:hint="default"/>
      </w:rPr>
    </w:lvl>
    <w:lvl w:ilvl="5" w:tplc="2B18B56E">
      <w:numFmt w:val="bullet"/>
      <w:lvlText w:val="•"/>
      <w:lvlJc w:val="left"/>
      <w:pPr>
        <w:ind w:left="4932" w:hanging="360"/>
      </w:pPr>
      <w:rPr>
        <w:rFonts w:hint="default"/>
      </w:rPr>
    </w:lvl>
    <w:lvl w:ilvl="6" w:tplc="C890F614">
      <w:numFmt w:val="bullet"/>
      <w:lvlText w:val="•"/>
      <w:lvlJc w:val="left"/>
      <w:pPr>
        <w:ind w:left="5810" w:hanging="360"/>
      </w:pPr>
      <w:rPr>
        <w:rFonts w:hint="default"/>
      </w:rPr>
    </w:lvl>
    <w:lvl w:ilvl="7" w:tplc="05280D9E">
      <w:numFmt w:val="bullet"/>
      <w:lvlText w:val="•"/>
      <w:lvlJc w:val="left"/>
      <w:pPr>
        <w:ind w:left="6688" w:hanging="360"/>
      </w:pPr>
      <w:rPr>
        <w:rFonts w:hint="default"/>
      </w:rPr>
    </w:lvl>
    <w:lvl w:ilvl="8" w:tplc="AACCEFC6">
      <w:numFmt w:val="bullet"/>
      <w:lvlText w:val="•"/>
      <w:lvlJc w:val="left"/>
      <w:pPr>
        <w:ind w:left="7566" w:hanging="360"/>
      </w:pPr>
      <w:rPr>
        <w:rFonts w:hint="default"/>
      </w:rPr>
    </w:lvl>
  </w:abstractNum>
  <w:abstractNum w:abstractNumId="27" w15:restartNumberingAfterBreak="0">
    <w:nsid w:val="52430F07"/>
    <w:multiLevelType w:val="hybridMultilevel"/>
    <w:tmpl w:val="8AE29DB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50C695D"/>
    <w:multiLevelType w:val="hybridMultilevel"/>
    <w:tmpl w:val="D62CD6BA"/>
    <w:lvl w:ilvl="0" w:tplc="D196E0B4">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B307B7F"/>
    <w:multiLevelType w:val="hybridMultilevel"/>
    <w:tmpl w:val="757474B2"/>
    <w:lvl w:ilvl="0" w:tplc="C3226D40">
      <w:start w:val="1"/>
      <w:numFmt w:val="upperRoman"/>
      <w:lvlText w:val="%1."/>
      <w:lvlJc w:val="righ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5E1D5863"/>
    <w:multiLevelType w:val="hybridMultilevel"/>
    <w:tmpl w:val="1E145E0C"/>
    <w:lvl w:ilvl="0" w:tplc="6A3612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736483"/>
    <w:multiLevelType w:val="hybridMultilevel"/>
    <w:tmpl w:val="87C880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09047A7"/>
    <w:multiLevelType w:val="hybridMultilevel"/>
    <w:tmpl w:val="1478B598"/>
    <w:lvl w:ilvl="0" w:tplc="94CA6F6C">
      <w:start w:val="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8C0EB2"/>
    <w:multiLevelType w:val="hybridMultilevel"/>
    <w:tmpl w:val="25E4E9F4"/>
    <w:lvl w:ilvl="0" w:tplc="ED5EC600">
      <w:start w:val="1"/>
      <w:numFmt w:val="upperRoman"/>
      <w:lvlText w:val="%1."/>
      <w:lvlJc w:val="right"/>
      <w:pPr>
        <w:ind w:left="720" w:hanging="360"/>
      </w:pPr>
      <w:rPr>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4" w15:restartNumberingAfterBreak="0">
    <w:nsid w:val="6670206E"/>
    <w:multiLevelType w:val="hybridMultilevel"/>
    <w:tmpl w:val="A00092D2"/>
    <w:lvl w:ilvl="0" w:tplc="447CB266">
      <w:numFmt w:val="bullet"/>
      <w:lvlText w:val="-"/>
      <w:lvlJc w:val="left"/>
      <w:pPr>
        <w:ind w:left="720" w:hanging="360"/>
      </w:pPr>
      <w:rPr>
        <w:rFonts w:ascii="Times New Roman" w:eastAsiaTheme="minorEastAsia"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5" w15:restartNumberingAfterBreak="0">
    <w:nsid w:val="697F74F5"/>
    <w:multiLevelType w:val="hybridMultilevel"/>
    <w:tmpl w:val="3DFC672A"/>
    <w:lvl w:ilvl="0" w:tplc="0F522EBC">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6" w15:restartNumberingAfterBreak="0">
    <w:nsid w:val="6B265A87"/>
    <w:multiLevelType w:val="hybridMultilevel"/>
    <w:tmpl w:val="F5FA066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7" w15:restartNumberingAfterBreak="0">
    <w:nsid w:val="6CAA1428"/>
    <w:multiLevelType w:val="hybridMultilevel"/>
    <w:tmpl w:val="0F1CE2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D534733"/>
    <w:multiLevelType w:val="hybridMultilevel"/>
    <w:tmpl w:val="5C8A9A20"/>
    <w:lvl w:ilvl="0" w:tplc="46020F96">
      <w:start w:val="1"/>
      <w:numFmt w:val="decimal"/>
      <w:lvlText w:val="%1."/>
      <w:lvlJc w:val="left"/>
      <w:pPr>
        <w:ind w:left="560" w:hanging="360"/>
      </w:pPr>
      <w:rPr>
        <w:rFonts w:hint="default"/>
        <w:color w:val="333333"/>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9" w15:restartNumberingAfterBreak="0">
    <w:nsid w:val="6DFB00AD"/>
    <w:multiLevelType w:val="hybridMultilevel"/>
    <w:tmpl w:val="BDD87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1E64CC"/>
    <w:multiLevelType w:val="hybridMultilevel"/>
    <w:tmpl w:val="702CC020"/>
    <w:lvl w:ilvl="0" w:tplc="042A0013">
      <w:start w:val="1"/>
      <w:numFmt w:val="upperRoman"/>
      <w:lvlText w:val="%1."/>
      <w:lvlJc w:val="righ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1" w15:restartNumberingAfterBreak="0">
    <w:nsid w:val="79C70F89"/>
    <w:multiLevelType w:val="hybridMultilevel"/>
    <w:tmpl w:val="924837CE"/>
    <w:lvl w:ilvl="0" w:tplc="447CB26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8A235C"/>
    <w:multiLevelType w:val="hybridMultilevel"/>
    <w:tmpl w:val="1C4C04FC"/>
    <w:lvl w:ilvl="0" w:tplc="AC4E98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F10E24"/>
    <w:multiLevelType w:val="hybridMultilevel"/>
    <w:tmpl w:val="5276FECA"/>
    <w:lvl w:ilvl="0" w:tplc="042A0015">
      <w:start w:val="1"/>
      <w:numFmt w:val="upperLetter"/>
      <w:lvlText w:val="%1."/>
      <w:lvlJc w:val="left"/>
      <w:pPr>
        <w:ind w:left="1080" w:hanging="360"/>
      </w:p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36"/>
  </w:num>
  <w:num w:numId="2">
    <w:abstractNumId w:val="6"/>
  </w:num>
  <w:num w:numId="3">
    <w:abstractNumId w:val="20"/>
  </w:num>
  <w:num w:numId="4">
    <w:abstractNumId w:val="13"/>
  </w:num>
  <w:num w:numId="5">
    <w:abstractNumId w:val="0"/>
  </w:num>
  <w:num w:numId="6">
    <w:abstractNumId w:val="11"/>
  </w:num>
  <w:num w:numId="7">
    <w:abstractNumId w:val="41"/>
  </w:num>
  <w:num w:numId="8">
    <w:abstractNumId w:val="28"/>
  </w:num>
  <w:num w:numId="9">
    <w:abstractNumId w:val="4"/>
  </w:num>
  <w:num w:numId="10">
    <w:abstractNumId w:val="25"/>
  </w:num>
  <w:num w:numId="11">
    <w:abstractNumId w:val="30"/>
  </w:num>
  <w:num w:numId="12">
    <w:abstractNumId w:val="15"/>
  </w:num>
  <w:num w:numId="13">
    <w:abstractNumId w:val="31"/>
  </w:num>
  <w:num w:numId="14">
    <w:abstractNumId w:val="16"/>
  </w:num>
  <w:num w:numId="15">
    <w:abstractNumId w:val="2"/>
  </w:num>
  <w:num w:numId="16">
    <w:abstractNumId w:val="12"/>
  </w:num>
  <w:num w:numId="17">
    <w:abstractNumId w:val="18"/>
  </w:num>
  <w:num w:numId="18">
    <w:abstractNumId w:val="42"/>
  </w:num>
  <w:num w:numId="19">
    <w:abstractNumId w:val="32"/>
  </w:num>
  <w:num w:numId="20">
    <w:abstractNumId w:val="10"/>
  </w:num>
  <w:num w:numId="21">
    <w:abstractNumId w:val="1"/>
  </w:num>
  <w:num w:numId="22">
    <w:abstractNumId w:val="14"/>
  </w:num>
  <w:num w:numId="23">
    <w:abstractNumId w:val="27"/>
  </w:num>
  <w:num w:numId="24">
    <w:abstractNumId w:val="33"/>
  </w:num>
  <w:num w:numId="25">
    <w:abstractNumId w:val="34"/>
  </w:num>
  <w:num w:numId="26">
    <w:abstractNumId w:val="7"/>
  </w:num>
  <w:num w:numId="27">
    <w:abstractNumId w:val="22"/>
  </w:num>
  <w:num w:numId="28">
    <w:abstractNumId w:val="9"/>
  </w:num>
  <w:num w:numId="29">
    <w:abstractNumId w:val="29"/>
  </w:num>
  <w:num w:numId="30">
    <w:abstractNumId w:val="24"/>
  </w:num>
  <w:num w:numId="31">
    <w:abstractNumId w:val="21"/>
  </w:num>
  <w:num w:numId="32">
    <w:abstractNumId w:val="23"/>
  </w:num>
  <w:num w:numId="33">
    <w:abstractNumId w:val="17"/>
  </w:num>
  <w:num w:numId="34">
    <w:abstractNumId w:val="5"/>
  </w:num>
  <w:num w:numId="35">
    <w:abstractNumId w:val="39"/>
  </w:num>
  <w:num w:numId="36">
    <w:abstractNumId w:val="43"/>
  </w:num>
  <w:num w:numId="37">
    <w:abstractNumId w:val="40"/>
  </w:num>
  <w:num w:numId="38">
    <w:abstractNumId w:val="19"/>
  </w:num>
  <w:num w:numId="39">
    <w:abstractNumId w:val="26"/>
  </w:num>
  <w:num w:numId="40">
    <w:abstractNumId w:val="37"/>
  </w:num>
  <w:num w:numId="41">
    <w:abstractNumId w:val="35"/>
  </w:num>
  <w:num w:numId="42">
    <w:abstractNumId w:val="8"/>
  </w:num>
  <w:num w:numId="43">
    <w:abstractNumId w:val="3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32D"/>
    <w:rsid w:val="000023FA"/>
    <w:rsid w:val="000031FE"/>
    <w:rsid w:val="00005D57"/>
    <w:rsid w:val="00006FF9"/>
    <w:rsid w:val="000100B5"/>
    <w:rsid w:val="000152C3"/>
    <w:rsid w:val="000501FC"/>
    <w:rsid w:val="00056526"/>
    <w:rsid w:val="00060157"/>
    <w:rsid w:val="00061788"/>
    <w:rsid w:val="0006201B"/>
    <w:rsid w:val="00063AF2"/>
    <w:rsid w:val="000674C3"/>
    <w:rsid w:val="0007030A"/>
    <w:rsid w:val="000815ED"/>
    <w:rsid w:val="00090A58"/>
    <w:rsid w:val="000945B8"/>
    <w:rsid w:val="00094D73"/>
    <w:rsid w:val="000A59FD"/>
    <w:rsid w:val="000A5EFF"/>
    <w:rsid w:val="000B589A"/>
    <w:rsid w:val="000B5B99"/>
    <w:rsid w:val="000D75FD"/>
    <w:rsid w:val="000E222C"/>
    <w:rsid w:val="000E7794"/>
    <w:rsid w:val="000F5354"/>
    <w:rsid w:val="00111113"/>
    <w:rsid w:val="001203C3"/>
    <w:rsid w:val="00125738"/>
    <w:rsid w:val="00132D4A"/>
    <w:rsid w:val="00133CD2"/>
    <w:rsid w:val="00141B72"/>
    <w:rsid w:val="001438FD"/>
    <w:rsid w:val="00154C82"/>
    <w:rsid w:val="00155D13"/>
    <w:rsid w:val="001565E7"/>
    <w:rsid w:val="0016671A"/>
    <w:rsid w:val="00174253"/>
    <w:rsid w:val="00182C45"/>
    <w:rsid w:val="001836E9"/>
    <w:rsid w:val="00185464"/>
    <w:rsid w:val="0018676C"/>
    <w:rsid w:val="001947EB"/>
    <w:rsid w:val="001A50FF"/>
    <w:rsid w:val="001C612E"/>
    <w:rsid w:val="001E2E13"/>
    <w:rsid w:val="00205FA0"/>
    <w:rsid w:val="00214FEE"/>
    <w:rsid w:val="00221FCB"/>
    <w:rsid w:val="0022440A"/>
    <w:rsid w:val="002318AE"/>
    <w:rsid w:val="00234065"/>
    <w:rsid w:val="00236CB0"/>
    <w:rsid w:val="00240A8C"/>
    <w:rsid w:val="00252645"/>
    <w:rsid w:val="00261BA5"/>
    <w:rsid w:val="0026453B"/>
    <w:rsid w:val="002728ED"/>
    <w:rsid w:val="00274BC9"/>
    <w:rsid w:val="00286A01"/>
    <w:rsid w:val="00287241"/>
    <w:rsid w:val="002B31D1"/>
    <w:rsid w:val="002B79DF"/>
    <w:rsid w:val="002C18D7"/>
    <w:rsid w:val="002C1DE2"/>
    <w:rsid w:val="002C22F0"/>
    <w:rsid w:val="002D5034"/>
    <w:rsid w:val="002E2FA2"/>
    <w:rsid w:val="002E4E14"/>
    <w:rsid w:val="002F3911"/>
    <w:rsid w:val="002F5D6E"/>
    <w:rsid w:val="002F64FF"/>
    <w:rsid w:val="00303F0E"/>
    <w:rsid w:val="003150BA"/>
    <w:rsid w:val="00317113"/>
    <w:rsid w:val="00334E95"/>
    <w:rsid w:val="003413E2"/>
    <w:rsid w:val="00357484"/>
    <w:rsid w:val="00363E19"/>
    <w:rsid w:val="00380326"/>
    <w:rsid w:val="0038587A"/>
    <w:rsid w:val="00390542"/>
    <w:rsid w:val="003938B1"/>
    <w:rsid w:val="00393D19"/>
    <w:rsid w:val="003B52C5"/>
    <w:rsid w:val="003C2A59"/>
    <w:rsid w:val="003C74E6"/>
    <w:rsid w:val="003D3AE2"/>
    <w:rsid w:val="003F6C03"/>
    <w:rsid w:val="0040228E"/>
    <w:rsid w:val="00413FB8"/>
    <w:rsid w:val="0042110B"/>
    <w:rsid w:val="00422F84"/>
    <w:rsid w:val="0042682F"/>
    <w:rsid w:val="00426E6B"/>
    <w:rsid w:val="004307A4"/>
    <w:rsid w:val="00442270"/>
    <w:rsid w:val="004617ED"/>
    <w:rsid w:val="00485DB8"/>
    <w:rsid w:val="00487118"/>
    <w:rsid w:val="004A02DA"/>
    <w:rsid w:val="004A6860"/>
    <w:rsid w:val="004B5F27"/>
    <w:rsid w:val="004D447E"/>
    <w:rsid w:val="004D62FE"/>
    <w:rsid w:val="004E28FD"/>
    <w:rsid w:val="00501D04"/>
    <w:rsid w:val="00502548"/>
    <w:rsid w:val="00502560"/>
    <w:rsid w:val="00503849"/>
    <w:rsid w:val="0050722E"/>
    <w:rsid w:val="005079FA"/>
    <w:rsid w:val="00511638"/>
    <w:rsid w:val="005166FE"/>
    <w:rsid w:val="005240D9"/>
    <w:rsid w:val="005354D8"/>
    <w:rsid w:val="00536821"/>
    <w:rsid w:val="00540ABD"/>
    <w:rsid w:val="005460FA"/>
    <w:rsid w:val="00547DF9"/>
    <w:rsid w:val="00550749"/>
    <w:rsid w:val="005533D8"/>
    <w:rsid w:val="00553EF6"/>
    <w:rsid w:val="005638E2"/>
    <w:rsid w:val="00565EF1"/>
    <w:rsid w:val="00566BAA"/>
    <w:rsid w:val="0056700D"/>
    <w:rsid w:val="005850D6"/>
    <w:rsid w:val="00593137"/>
    <w:rsid w:val="00596AEA"/>
    <w:rsid w:val="00596CF3"/>
    <w:rsid w:val="005B4A65"/>
    <w:rsid w:val="005B4C83"/>
    <w:rsid w:val="005B64E0"/>
    <w:rsid w:val="005C5AFC"/>
    <w:rsid w:val="005D3B5E"/>
    <w:rsid w:val="005D4379"/>
    <w:rsid w:val="005E1301"/>
    <w:rsid w:val="005F60A3"/>
    <w:rsid w:val="00606309"/>
    <w:rsid w:val="006122A1"/>
    <w:rsid w:val="006259AF"/>
    <w:rsid w:val="00627251"/>
    <w:rsid w:val="00634DA0"/>
    <w:rsid w:val="00642EA5"/>
    <w:rsid w:val="00643364"/>
    <w:rsid w:val="00661CB2"/>
    <w:rsid w:val="00665921"/>
    <w:rsid w:val="006704B4"/>
    <w:rsid w:val="00671E23"/>
    <w:rsid w:val="0067679C"/>
    <w:rsid w:val="00684392"/>
    <w:rsid w:val="0068496B"/>
    <w:rsid w:val="0069376E"/>
    <w:rsid w:val="006B5466"/>
    <w:rsid w:val="006C25CC"/>
    <w:rsid w:val="006C3A59"/>
    <w:rsid w:val="006C3B21"/>
    <w:rsid w:val="006D2D31"/>
    <w:rsid w:val="006D6A05"/>
    <w:rsid w:val="006E0735"/>
    <w:rsid w:val="006E0924"/>
    <w:rsid w:val="006E0A1D"/>
    <w:rsid w:val="006E6F4E"/>
    <w:rsid w:val="006F3670"/>
    <w:rsid w:val="006F6798"/>
    <w:rsid w:val="006F754D"/>
    <w:rsid w:val="007033A1"/>
    <w:rsid w:val="00707FA8"/>
    <w:rsid w:val="0071130D"/>
    <w:rsid w:val="0072551C"/>
    <w:rsid w:val="00725852"/>
    <w:rsid w:val="00727031"/>
    <w:rsid w:val="007317BE"/>
    <w:rsid w:val="0073194F"/>
    <w:rsid w:val="00752787"/>
    <w:rsid w:val="0075628A"/>
    <w:rsid w:val="007619A2"/>
    <w:rsid w:val="007644C4"/>
    <w:rsid w:val="007652E9"/>
    <w:rsid w:val="00766401"/>
    <w:rsid w:val="0077433D"/>
    <w:rsid w:val="00783D48"/>
    <w:rsid w:val="00795BA0"/>
    <w:rsid w:val="007B49F3"/>
    <w:rsid w:val="007C52C6"/>
    <w:rsid w:val="007D1A5B"/>
    <w:rsid w:val="007D2B0F"/>
    <w:rsid w:val="007D392B"/>
    <w:rsid w:val="007D6B1F"/>
    <w:rsid w:val="007E5BF8"/>
    <w:rsid w:val="007E7B9F"/>
    <w:rsid w:val="0081265E"/>
    <w:rsid w:val="0081300B"/>
    <w:rsid w:val="0081432D"/>
    <w:rsid w:val="00826FCE"/>
    <w:rsid w:val="00830B99"/>
    <w:rsid w:val="00842336"/>
    <w:rsid w:val="0084346C"/>
    <w:rsid w:val="00873B6A"/>
    <w:rsid w:val="00894617"/>
    <w:rsid w:val="008948E5"/>
    <w:rsid w:val="00896D04"/>
    <w:rsid w:val="008B0969"/>
    <w:rsid w:val="008B3B30"/>
    <w:rsid w:val="008B4FB0"/>
    <w:rsid w:val="008C0F71"/>
    <w:rsid w:val="008C309C"/>
    <w:rsid w:val="008D4A2C"/>
    <w:rsid w:val="008F1189"/>
    <w:rsid w:val="008F4F21"/>
    <w:rsid w:val="008F5F58"/>
    <w:rsid w:val="0090794B"/>
    <w:rsid w:val="00907E5D"/>
    <w:rsid w:val="00910198"/>
    <w:rsid w:val="009115D0"/>
    <w:rsid w:val="00914774"/>
    <w:rsid w:val="00917345"/>
    <w:rsid w:val="00917EF6"/>
    <w:rsid w:val="00920C9D"/>
    <w:rsid w:val="009233F3"/>
    <w:rsid w:val="00923CFD"/>
    <w:rsid w:val="009267BB"/>
    <w:rsid w:val="009311FF"/>
    <w:rsid w:val="009346F3"/>
    <w:rsid w:val="00940BB1"/>
    <w:rsid w:val="009571BD"/>
    <w:rsid w:val="0096272E"/>
    <w:rsid w:val="00962C7A"/>
    <w:rsid w:val="00965225"/>
    <w:rsid w:val="00965562"/>
    <w:rsid w:val="00972B84"/>
    <w:rsid w:val="009840A1"/>
    <w:rsid w:val="009860B9"/>
    <w:rsid w:val="00996EA6"/>
    <w:rsid w:val="009A620E"/>
    <w:rsid w:val="009C0BE4"/>
    <w:rsid w:val="009C29EF"/>
    <w:rsid w:val="009D5021"/>
    <w:rsid w:val="009F04C7"/>
    <w:rsid w:val="009F520A"/>
    <w:rsid w:val="009F5A63"/>
    <w:rsid w:val="00A00224"/>
    <w:rsid w:val="00A11506"/>
    <w:rsid w:val="00A15E23"/>
    <w:rsid w:val="00A21E4D"/>
    <w:rsid w:val="00A33EDD"/>
    <w:rsid w:val="00A47F27"/>
    <w:rsid w:val="00A60858"/>
    <w:rsid w:val="00A610F0"/>
    <w:rsid w:val="00A61916"/>
    <w:rsid w:val="00A65F41"/>
    <w:rsid w:val="00A72529"/>
    <w:rsid w:val="00A75ED5"/>
    <w:rsid w:val="00A8131A"/>
    <w:rsid w:val="00A82C16"/>
    <w:rsid w:val="00AB3B09"/>
    <w:rsid w:val="00AB61CC"/>
    <w:rsid w:val="00AC20DC"/>
    <w:rsid w:val="00AC679E"/>
    <w:rsid w:val="00AD320F"/>
    <w:rsid w:val="00AD42E2"/>
    <w:rsid w:val="00AD481F"/>
    <w:rsid w:val="00AD7C33"/>
    <w:rsid w:val="00AE0831"/>
    <w:rsid w:val="00AE4CC5"/>
    <w:rsid w:val="00AE7A27"/>
    <w:rsid w:val="00AF0B9B"/>
    <w:rsid w:val="00B0416A"/>
    <w:rsid w:val="00B13389"/>
    <w:rsid w:val="00B23498"/>
    <w:rsid w:val="00B32C48"/>
    <w:rsid w:val="00B42183"/>
    <w:rsid w:val="00B44CA8"/>
    <w:rsid w:val="00B45200"/>
    <w:rsid w:val="00B5174D"/>
    <w:rsid w:val="00B5286A"/>
    <w:rsid w:val="00B537A8"/>
    <w:rsid w:val="00B6217B"/>
    <w:rsid w:val="00B87AFB"/>
    <w:rsid w:val="00B972E9"/>
    <w:rsid w:val="00B97323"/>
    <w:rsid w:val="00BB627B"/>
    <w:rsid w:val="00BC2FA9"/>
    <w:rsid w:val="00BE4DCA"/>
    <w:rsid w:val="00BF2703"/>
    <w:rsid w:val="00C00670"/>
    <w:rsid w:val="00C0421E"/>
    <w:rsid w:val="00C153E6"/>
    <w:rsid w:val="00C24035"/>
    <w:rsid w:val="00C26A0B"/>
    <w:rsid w:val="00C403C9"/>
    <w:rsid w:val="00C40E43"/>
    <w:rsid w:val="00C42A63"/>
    <w:rsid w:val="00C43906"/>
    <w:rsid w:val="00C4507F"/>
    <w:rsid w:val="00C61DB0"/>
    <w:rsid w:val="00C73C14"/>
    <w:rsid w:val="00C74A36"/>
    <w:rsid w:val="00C91B75"/>
    <w:rsid w:val="00CA5BE2"/>
    <w:rsid w:val="00CB5209"/>
    <w:rsid w:val="00CC26D1"/>
    <w:rsid w:val="00CE1783"/>
    <w:rsid w:val="00CE17F5"/>
    <w:rsid w:val="00CF09A4"/>
    <w:rsid w:val="00CF2EFD"/>
    <w:rsid w:val="00D0101E"/>
    <w:rsid w:val="00D0248E"/>
    <w:rsid w:val="00D17E6B"/>
    <w:rsid w:val="00D326AB"/>
    <w:rsid w:val="00D33F7B"/>
    <w:rsid w:val="00D41126"/>
    <w:rsid w:val="00D47AC0"/>
    <w:rsid w:val="00D5234E"/>
    <w:rsid w:val="00D54CB8"/>
    <w:rsid w:val="00D552DD"/>
    <w:rsid w:val="00D71389"/>
    <w:rsid w:val="00D742B5"/>
    <w:rsid w:val="00D77136"/>
    <w:rsid w:val="00D87F81"/>
    <w:rsid w:val="00D93491"/>
    <w:rsid w:val="00D9511D"/>
    <w:rsid w:val="00DA1E70"/>
    <w:rsid w:val="00DA2956"/>
    <w:rsid w:val="00DB4567"/>
    <w:rsid w:val="00DB4B0D"/>
    <w:rsid w:val="00DB64BF"/>
    <w:rsid w:val="00DB7C36"/>
    <w:rsid w:val="00DD14BA"/>
    <w:rsid w:val="00DD3BAB"/>
    <w:rsid w:val="00DD4E8A"/>
    <w:rsid w:val="00DD5E23"/>
    <w:rsid w:val="00DD79A6"/>
    <w:rsid w:val="00DE1E6B"/>
    <w:rsid w:val="00DF2CF0"/>
    <w:rsid w:val="00E02788"/>
    <w:rsid w:val="00E11070"/>
    <w:rsid w:val="00E121FE"/>
    <w:rsid w:val="00E16858"/>
    <w:rsid w:val="00E25B2F"/>
    <w:rsid w:val="00E2673F"/>
    <w:rsid w:val="00E2749C"/>
    <w:rsid w:val="00E32F07"/>
    <w:rsid w:val="00E33C18"/>
    <w:rsid w:val="00E3474B"/>
    <w:rsid w:val="00E36FA2"/>
    <w:rsid w:val="00E415C5"/>
    <w:rsid w:val="00E4416A"/>
    <w:rsid w:val="00E45CF5"/>
    <w:rsid w:val="00E47CF1"/>
    <w:rsid w:val="00E50364"/>
    <w:rsid w:val="00E50963"/>
    <w:rsid w:val="00E6774A"/>
    <w:rsid w:val="00E72A09"/>
    <w:rsid w:val="00E76469"/>
    <w:rsid w:val="00EA251C"/>
    <w:rsid w:val="00EA4C38"/>
    <w:rsid w:val="00EB6DA7"/>
    <w:rsid w:val="00EC4C87"/>
    <w:rsid w:val="00ED2B2C"/>
    <w:rsid w:val="00ED3B98"/>
    <w:rsid w:val="00EE7E35"/>
    <w:rsid w:val="00EF283F"/>
    <w:rsid w:val="00F0029B"/>
    <w:rsid w:val="00F01C16"/>
    <w:rsid w:val="00F02F40"/>
    <w:rsid w:val="00F16F56"/>
    <w:rsid w:val="00F216E3"/>
    <w:rsid w:val="00F52F7B"/>
    <w:rsid w:val="00F532D5"/>
    <w:rsid w:val="00F67763"/>
    <w:rsid w:val="00F77B65"/>
    <w:rsid w:val="00F8344D"/>
    <w:rsid w:val="00FB0447"/>
    <w:rsid w:val="00FB294A"/>
    <w:rsid w:val="00FC5E60"/>
    <w:rsid w:val="00FC69C3"/>
    <w:rsid w:val="00FD0B01"/>
    <w:rsid w:val="00FD75F1"/>
    <w:rsid w:val="00FD7965"/>
    <w:rsid w:val="00FF59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86769"/>
  <w15:docId w15:val="{655D5636-DE05-4C43-BF70-3ED83D63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vi-VN" w:eastAsia="ja-JP" w:bidi="ar-SA"/>
      </w:rPr>
    </w:rPrDefault>
    <w:pPrDefault>
      <w:pPr>
        <w:spacing w:line="400" w:lineRule="atLeast"/>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Binhthng">
    <w:name w:val="Normal"/>
    <w:qFormat/>
    <w:rsid w:val="000E7794"/>
  </w:style>
  <w:style w:type="paragraph" w:styleId="u1">
    <w:name w:val="heading 1"/>
    <w:basedOn w:val="Binhthng"/>
    <w:link w:val="u1Char"/>
    <w:uiPriority w:val="1"/>
    <w:qFormat/>
    <w:rsid w:val="008D4A2C"/>
    <w:pPr>
      <w:widowControl w:val="0"/>
      <w:spacing w:before="65" w:line="240" w:lineRule="auto"/>
      <w:ind w:left="170"/>
      <w:outlineLvl w:val="0"/>
    </w:pPr>
    <w:rPr>
      <w:rFonts w:ascii="Calibri" w:eastAsia="Calibri" w:hAnsi="Calibri" w:cs="Calibri"/>
      <w:b/>
      <w:bCs/>
      <w:sz w:val="24"/>
      <w:szCs w:val="24"/>
      <w:lang w:val="en-US" w:eastAsia="en-U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rsid w:val="00B32C4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5079FA"/>
    <w:rPr>
      <w:color w:val="0000FF" w:themeColor="hyperlink"/>
      <w:u w:val="single"/>
    </w:rPr>
  </w:style>
  <w:style w:type="paragraph" w:styleId="oancuaDanhsach">
    <w:name w:val="List Paragraph"/>
    <w:basedOn w:val="Binhthng"/>
    <w:uiPriority w:val="1"/>
    <w:qFormat/>
    <w:rsid w:val="00240A8C"/>
    <w:pPr>
      <w:ind w:left="720"/>
      <w:contextualSpacing/>
    </w:pPr>
  </w:style>
  <w:style w:type="character" w:customStyle="1" w:styleId="apple-converted-space">
    <w:name w:val="apple-converted-space"/>
    <w:basedOn w:val="Phngmcinhcuaoanvn"/>
    <w:rsid w:val="00E415C5"/>
  </w:style>
  <w:style w:type="character" w:styleId="FollowedHyperlink">
    <w:name w:val="FollowedHyperlink"/>
    <w:basedOn w:val="Phngmcinhcuaoanvn"/>
    <w:uiPriority w:val="99"/>
    <w:semiHidden/>
    <w:unhideWhenUsed/>
    <w:rsid w:val="00FC69C3"/>
    <w:rPr>
      <w:color w:val="800080" w:themeColor="followedHyperlink"/>
      <w:u w:val="single"/>
    </w:rPr>
  </w:style>
  <w:style w:type="paragraph" w:styleId="Bongchuthich">
    <w:name w:val="Balloon Text"/>
    <w:basedOn w:val="Binhthng"/>
    <w:link w:val="BongchuthichChar"/>
    <w:uiPriority w:val="99"/>
    <w:semiHidden/>
    <w:unhideWhenUsed/>
    <w:rsid w:val="00661CB2"/>
    <w:pPr>
      <w:spacing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661CB2"/>
    <w:rPr>
      <w:rFonts w:ascii="Segoe UI" w:hAnsi="Segoe UI" w:cs="Segoe UI"/>
      <w:sz w:val="18"/>
      <w:szCs w:val="18"/>
    </w:rPr>
  </w:style>
  <w:style w:type="paragraph" w:styleId="ThngthngWeb">
    <w:name w:val="Normal (Web)"/>
    <w:basedOn w:val="Binhthng"/>
    <w:uiPriority w:val="99"/>
    <w:semiHidden/>
    <w:unhideWhenUsed/>
    <w:rsid w:val="00274BC9"/>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customStyle="1" w:styleId="u1Char">
    <w:name w:val="Đầu đề 1 Char"/>
    <w:basedOn w:val="Phngmcinhcuaoanvn"/>
    <w:link w:val="u1"/>
    <w:uiPriority w:val="1"/>
    <w:rsid w:val="008D4A2C"/>
    <w:rPr>
      <w:rFonts w:ascii="Calibri" w:eastAsia="Calibri" w:hAnsi="Calibri" w:cs="Calibri"/>
      <w:b/>
      <w:bCs/>
      <w:sz w:val="24"/>
      <w:szCs w:val="24"/>
      <w:lang w:val="en-US" w:eastAsia="en-US"/>
    </w:rPr>
  </w:style>
  <w:style w:type="table" w:customStyle="1" w:styleId="TableNormal1">
    <w:name w:val="Table Normal1"/>
    <w:uiPriority w:val="2"/>
    <w:semiHidden/>
    <w:unhideWhenUsed/>
    <w:qFormat/>
    <w:rsid w:val="008D4A2C"/>
    <w:pPr>
      <w:widowControl w:val="0"/>
      <w:spacing w:line="240" w:lineRule="auto"/>
    </w:pPr>
    <w:rPr>
      <w:rFonts w:eastAsiaTheme="minorHAnsi"/>
      <w:lang w:val="en-US" w:eastAsia="en-US"/>
    </w:rPr>
    <w:tblPr>
      <w:tblInd w:w="0" w:type="dxa"/>
      <w:tblCellMar>
        <w:top w:w="0" w:type="dxa"/>
        <w:left w:w="0" w:type="dxa"/>
        <w:bottom w:w="0" w:type="dxa"/>
        <w:right w:w="0" w:type="dxa"/>
      </w:tblCellMar>
    </w:tblPr>
  </w:style>
  <w:style w:type="paragraph" w:styleId="ThnVnban">
    <w:name w:val="Body Text"/>
    <w:basedOn w:val="Binhthng"/>
    <w:link w:val="ThnVnbanChar"/>
    <w:uiPriority w:val="1"/>
    <w:qFormat/>
    <w:rsid w:val="008D4A2C"/>
    <w:pPr>
      <w:widowControl w:val="0"/>
      <w:spacing w:line="240" w:lineRule="auto"/>
    </w:pPr>
    <w:rPr>
      <w:rFonts w:ascii="Calibri" w:eastAsia="Calibri" w:hAnsi="Calibri" w:cs="Calibri"/>
      <w:sz w:val="24"/>
      <w:szCs w:val="24"/>
      <w:lang w:val="en-US" w:eastAsia="en-US"/>
    </w:rPr>
  </w:style>
  <w:style w:type="character" w:customStyle="1" w:styleId="ThnVnbanChar">
    <w:name w:val="Thân Văn bản Char"/>
    <w:basedOn w:val="Phngmcinhcuaoanvn"/>
    <w:link w:val="ThnVnban"/>
    <w:uiPriority w:val="1"/>
    <w:rsid w:val="008D4A2C"/>
    <w:rPr>
      <w:rFonts w:ascii="Calibri" w:eastAsia="Calibri" w:hAnsi="Calibri" w:cs="Calibri"/>
      <w:sz w:val="24"/>
      <w:szCs w:val="24"/>
      <w:lang w:val="en-US" w:eastAsia="en-US"/>
    </w:rPr>
  </w:style>
  <w:style w:type="paragraph" w:customStyle="1" w:styleId="TableParagraph">
    <w:name w:val="Table Paragraph"/>
    <w:basedOn w:val="Binhthng"/>
    <w:uiPriority w:val="1"/>
    <w:qFormat/>
    <w:rsid w:val="008D4A2C"/>
    <w:pPr>
      <w:widowControl w:val="0"/>
      <w:spacing w:line="271" w:lineRule="exact"/>
      <w:ind w:left="200"/>
    </w:pPr>
    <w:rPr>
      <w:rFonts w:ascii="Calibri" w:eastAsia="Calibri" w:hAnsi="Calibri" w:cs="Calibri"/>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72036">
      <w:bodyDiv w:val="1"/>
      <w:marLeft w:val="0"/>
      <w:marRight w:val="0"/>
      <w:marTop w:val="0"/>
      <w:marBottom w:val="0"/>
      <w:divBdr>
        <w:top w:val="none" w:sz="0" w:space="0" w:color="auto"/>
        <w:left w:val="none" w:sz="0" w:space="0" w:color="auto"/>
        <w:bottom w:val="none" w:sz="0" w:space="0" w:color="auto"/>
        <w:right w:val="none" w:sz="0" w:space="0" w:color="auto"/>
      </w:divBdr>
    </w:div>
    <w:div w:id="122971119">
      <w:bodyDiv w:val="1"/>
      <w:marLeft w:val="0"/>
      <w:marRight w:val="0"/>
      <w:marTop w:val="0"/>
      <w:marBottom w:val="0"/>
      <w:divBdr>
        <w:top w:val="none" w:sz="0" w:space="0" w:color="auto"/>
        <w:left w:val="none" w:sz="0" w:space="0" w:color="auto"/>
        <w:bottom w:val="none" w:sz="0" w:space="0" w:color="auto"/>
        <w:right w:val="none" w:sz="0" w:space="0" w:color="auto"/>
      </w:divBdr>
    </w:div>
    <w:div w:id="256523907">
      <w:bodyDiv w:val="1"/>
      <w:marLeft w:val="0"/>
      <w:marRight w:val="0"/>
      <w:marTop w:val="0"/>
      <w:marBottom w:val="0"/>
      <w:divBdr>
        <w:top w:val="none" w:sz="0" w:space="0" w:color="auto"/>
        <w:left w:val="none" w:sz="0" w:space="0" w:color="auto"/>
        <w:bottom w:val="none" w:sz="0" w:space="0" w:color="auto"/>
        <w:right w:val="none" w:sz="0" w:space="0" w:color="auto"/>
      </w:divBdr>
    </w:div>
    <w:div w:id="464272387">
      <w:bodyDiv w:val="1"/>
      <w:marLeft w:val="0"/>
      <w:marRight w:val="0"/>
      <w:marTop w:val="0"/>
      <w:marBottom w:val="0"/>
      <w:divBdr>
        <w:top w:val="none" w:sz="0" w:space="0" w:color="auto"/>
        <w:left w:val="none" w:sz="0" w:space="0" w:color="auto"/>
        <w:bottom w:val="none" w:sz="0" w:space="0" w:color="auto"/>
        <w:right w:val="none" w:sz="0" w:space="0" w:color="auto"/>
      </w:divBdr>
    </w:div>
    <w:div w:id="465321892">
      <w:bodyDiv w:val="1"/>
      <w:marLeft w:val="0"/>
      <w:marRight w:val="0"/>
      <w:marTop w:val="0"/>
      <w:marBottom w:val="0"/>
      <w:divBdr>
        <w:top w:val="none" w:sz="0" w:space="0" w:color="auto"/>
        <w:left w:val="none" w:sz="0" w:space="0" w:color="auto"/>
        <w:bottom w:val="none" w:sz="0" w:space="0" w:color="auto"/>
        <w:right w:val="none" w:sz="0" w:space="0" w:color="auto"/>
      </w:divBdr>
      <w:divsChild>
        <w:div w:id="11536909">
          <w:marLeft w:val="0"/>
          <w:marRight w:val="0"/>
          <w:marTop w:val="0"/>
          <w:marBottom w:val="0"/>
          <w:divBdr>
            <w:top w:val="none" w:sz="0" w:space="0" w:color="auto"/>
            <w:left w:val="none" w:sz="0" w:space="0" w:color="auto"/>
            <w:bottom w:val="none" w:sz="0" w:space="0" w:color="auto"/>
            <w:right w:val="none" w:sz="0" w:space="0" w:color="auto"/>
          </w:divBdr>
          <w:divsChild>
            <w:div w:id="314771493">
              <w:marLeft w:val="0"/>
              <w:marRight w:val="0"/>
              <w:marTop w:val="0"/>
              <w:marBottom w:val="0"/>
              <w:divBdr>
                <w:top w:val="none" w:sz="0" w:space="0" w:color="auto"/>
                <w:left w:val="none" w:sz="0" w:space="0" w:color="auto"/>
                <w:bottom w:val="none" w:sz="0" w:space="0" w:color="auto"/>
                <w:right w:val="none" w:sz="0" w:space="0" w:color="auto"/>
              </w:divBdr>
              <w:divsChild>
                <w:div w:id="345325489">
                  <w:marLeft w:val="0"/>
                  <w:marRight w:val="0"/>
                  <w:marTop w:val="0"/>
                  <w:marBottom w:val="0"/>
                  <w:divBdr>
                    <w:top w:val="none" w:sz="0" w:space="0" w:color="auto"/>
                    <w:left w:val="none" w:sz="0" w:space="0" w:color="auto"/>
                    <w:bottom w:val="none" w:sz="0" w:space="0" w:color="auto"/>
                    <w:right w:val="none" w:sz="0" w:space="0" w:color="auto"/>
                  </w:divBdr>
                  <w:divsChild>
                    <w:div w:id="1313562841">
                      <w:marLeft w:val="0"/>
                      <w:marRight w:val="0"/>
                      <w:marTop w:val="0"/>
                      <w:marBottom w:val="0"/>
                      <w:divBdr>
                        <w:top w:val="none" w:sz="0" w:space="0" w:color="auto"/>
                        <w:left w:val="none" w:sz="0" w:space="0" w:color="auto"/>
                        <w:bottom w:val="none" w:sz="0" w:space="0" w:color="auto"/>
                        <w:right w:val="none" w:sz="0" w:space="0" w:color="auto"/>
                      </w:divBdr>
                      <w:divsChild>
                        <w:div w:id="1445033791">
                          <w:marLeft w:val="0"/>
                          <w:marRight w:val="0"/>
                          <w:marTop w:val="0"/>
                          <w:marBottom w:val="0"/>
                          <w:divBdr>
                            <w:top w:val="none" w:sz="0" w:space="0" w:color="auto"/>
                            <w:left w:val="none" w:sz="0" w:space="0" w:color="auto"/>
                            <w:bottom w:val="none" w:sz="0" w:space="0" w:color="auto"/>
                            <w:right w:val="none" w:sz="0" w:space="0" w:color="auto"/>
                          </w:divBdr>
                          <w:divsChild>
                            <w:div w:id="1209872823">
                              <w:marLeft w:val="0"/>
                              <w:marRight w:val="0"/>
                              <w:marTop w:val="0"/>
                              <w:marBottom w:val="0"/>
                              <w:divBdr>
                                <w:top w:val="none" w:sz="0" w:space="0" w:color="auto"/>
                                <w:left w:val="none" w:sz="0" w:space="0" w:color="auto"/>
                                <w:bottom w:val="none" w:sz="0" w:space="0" w:color="auto"/>
                                <w:right w:val="none" w:sz="0" w:space="0" w:color="auto"/>
                              </w:divBdr>
                              <w:divsChild>
                                <w:div w:id="263729970">
                                  <w:marLeft w:val="0"/>
                                  <w:marRight w:val="0"/>
                                  <w:marTop w:val="0"/>
                                  <w:marBottom w:val="0"/>
                                  <w:divBdr>
                                    <w:top w:val="none" w:sz="0" w:space="0" w:color="auto"/>
                                    <w:left w:val="none" w:sz="0" w:space="0" w:color="auto"/>
                                    <w:bottom w:val="none" w:sz="0" w:space="0" w:color="auto"/>
                                    <w:right w:val="none" w:sz="0" w:space="0" w:color="auto"/>
                                  </w:divBdr>
                                </w:div>
                                <w:div w:id="69246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5635022">
      <w:bodyDiv w:val="1"/>
      <w:marLeft w:val="0"/>
      <w:marRight w:val="0"/>
      <w:marTop w:val="0"/>
      <w:marBottom w:val="0"/>
      <w:divBdr>
        <w:top w:val="none" w:sz="0" w:space="0" w:color="auto"/>
        <w:left w:val="none" w:sz="0" w:space="0" w:color="auto"/>
        <w:bottom w:val="none" w:sz="0" w:space="0" w:color="auto"/>
        <w:right w:val="none" w:sz="0" w:space="0" w:color="auto"/>
      </w:divBdr>
    </w:div>
    <w:div w:id="876429385">
      <w:bodyDiv w:val="1"/>
      <w:marLeft w:val="0"/>
      <w:marRight w:val="0"/>
      <w:marTop w:val="0"/>
      <w:marBottom w:val="0"/>
      <w:divBdr>
        <w:top w:val="none" w:sz="0" w:space="0" w:color="auto"/>
        <w:left w:val="none" w:sz="0" w:space="0" w:color="auto"/>
        <w:bottom w:val="none" w:sz="0" w:space="0" w:color="auto"/>
        <w:right w:val="none" w:sz="0" w:space="0" w:color="auto"/>
      </w:divBdr>
    </w:div>
    <w:div w:id="898251733">
      <w:bodyDiv w:val="1"/>
      <w:marLeft w:val="0"/>
      <w:marRight w:val="0"/>
      <w:marTop w:val="0"/>
      <w:marBottom w:val="0"/>
      <w:divBdr>
        <w:top w:val="none" w:sz="0" w:space="0" w:color="auto"/>
        <w:left w:val="none" w:sz="0" w:space="0" w:color="auto"/>
        <w:bottom w:val="none" w:sz="0" w:space="0" w:color="auto"/>
        <w:right w:val="none" w:sz="0" w:space="0" w:color="auto"/>
      </w:divBdr>
    </w:div>
    <w:div w:id="1065448071">
      <w:bodyDiv w:val="1"/>
      <w:marLeft w:val="0"/>
      <w:marRight w:val="0"/>
      <w:marTop w:val="0"/>
      <w:marBottom w:val="0"/>
      <w:divBdr>
        <w:top w:val="none" w:sz="0" w:space="0" w:color="auto"/>
        <w:left w:val="none" w:sz="0" w:space="0" w:color="auto"/>
        <w:bottom w:val="none" w:sz="0" w:space="0" w:color="auto"/>
        <w:right w:val="none" w:sz="0" w:space="0" w:color="auto"/>
      </w:divBdr>
      <w:divsChild>
        <w:div w:id="1294680860">
          <w:marLeft w:val="0"/>
          <w:marRight w:val="0"/>
          <w:marTop w:val="0"/>
          <w:marBottom w:val="0"/>
          <w:divBdr>
            <w:top w:val="none" w:sz="0" w:space="0" w:color="auto"/>
            <w:left w:val="none" w:sz="0" w:space="0" w:color="auto"/>
            <w:bottom w:val="none" w:sz="0" w:space="0" w:color="auto"/>
            <w:right w:val="none" w:sz="0" w:space="0" w:color="auto"/>
          </w:divBdr>
        </w:div>
        <w:div w:id="901060725">
          <w:marLeft w:val="0"/>
          <w:marRight w:val="0"/>
          <w:marTop w:val="0"/>
          <w:marBottom w:val="0"/>
          <w:divBdr>
            <w:top w:val="none" w:sz="0" w:space="0" w:color="auto"/>
            <w:left w:val="none" w:sz="0" w:space="0" w:color="auto"/>
            <w:bottom w:val="none" w:sz="0" w:space="0" w:color="auto"/>
            <w:right w:val="none" w:sz="0" w:space="0" w:color="auto"/>
          </w:divBdr>
        </w:div>
      </w:divsChild>
    </w:div>
    <w:div w:id="1102649543">
      <w:bodyDiv w:val="1"/>
      <w:marLeft w:val="0"/>
      <w:marRight w:val="0"/>
      <w:marTop w:val="0"/>
      <w:marBottom w:val="0"/>
      <w:divBdr>
        <w:top w:val="none" w:sz="0" w:space="0" w:color="auto"/>
        <w:left w:val="none" w:sz="0" w:space="0" w:color="auto"/>
        <w:bottom w:val="none" w:sz="0" w:space="0" w:color="auto"/>
        <w:right w:val="none" w:sz="0" w:space="0" w:color="auto"/>
      </w:divBdr>
    </w:div>
    <w:div w:id="1356464981">
      <w:bodyDiv w:val="1"/>
      <w:marLeft w:val="0"/>
      <w:marRight w:val="0"/>
      <w:marTop w:val="0"/>
      <w:marBottom w:val="0"/>
      <w:divBdr>
        <w:top w:val="none" w:sz="0" w:space="0" w:color="auto"/>
        <w:left w:val="none" w:sz="0" w:space="0" w:color="auto"/>
        <w:bottom w:val="none" w:sz="0" w:space="0" w:color="auto"/>
        <w:right w:val="none" w:sz="0" w:space="0" w:color="auto"/>
      </w:divBdr>
    </w:div>
    <w:div w:id="1460102312">
      <w:bodyDiv w:val="1"/>
      <w:marLeft w:val="0"/>
      <w:marRight w:val="0"/>
      <w:marTop w:val="0"/>
      <w:marBottom w:val="0"/>
      <w:divBdr>
        <w:top w:val="none" w:sz="0" w:space="0" w:color="auto"/>
        <w:left w:val="none" w:sz="0" w:space="0" w:color="auto"/>
        <w:bottom w:val="none" w:sz="0" w:space="0" w:color="auto"/>
        <w:right w:val="none" w:sz="0" w:space="0" w:color="auto"/>
      </w:divBdr>
      <w:divsChild>
        <w:div w:id="246768456">
          <w:marLeft w:val="0"/>
          <w:marRight w:val="0"/>
          <w:marTop w:val="0"/>
          <w:marBottom w:val="0"/>
          <w:divBdr>
            <w:top w:val="none" w:sz="0" w:space="0" w:color="auto"/>
            <w:left w:val="none" w:sz="0" w:space="0" w:color="auto"/>
            <w:bottom w:val="none" w:sz="0" w:space="0" w:color="auto"/>
            <w:right w:val="none" w:sz="0" w:space="0" w:color="auto"/>
          </w:divBdr>
          <w:divsChild>
            <w:div w:id="120616839">
              <w:marLeft w:val="0"/>
              <w:marRight w:val="0"/>
              <w:marTop w:val="0"/>
              <w:marBottom w:val="0"/>
              <w:divBdr>
                <w:top w:val="none" w:sz="0" w:space="0" w:color="auto"/>
                <w:left w:val="none" w:sz="0" w:space="0" w:color="auto"/>
                <w:bottom w:val="none" w:sz="0" w:space="0" w:color="auto"/>
                <w:right w:val="none" w:sz="0" w:space="0" w:color="auto"/>
              </w:divBdr>
              <w:divsChild>
                <w:div w:id="913855737">
                  <w:marLeft w:val="0"/>
                  <w:marRight w:val="0"/>
                  <w:marTop w:val="0"/>
                  <w:marBottom w:val="0"/>
                  <w:divBdr>
                    <w:top w:val="none" w:sz="0" w:space="0" w:color="auto"/>
                    <w:left w:val="none" w:sz="0" w:space="0" w:color="auto"/>
                    <w:bottom w:val="none" w:sz="0" w:space="0" w:color="auto"/>
                    <w:right w:val="none" w:sz="0" w:space="0" w:color="auto"/>
                  </w:divBdr>
                  <w:divsChild>
                    <w:div w:id="1435128005">
                      <w:marLeft w:val="0"/>
                      <w:marRight w:val="0"/>
                      <w:marTop w:val="0"/>
                      <w:marBottom w:val="0"/>
                      <w:divBdr>
                        <w:top w:val="none" w:sz="0" w:space="0" w:color="auto"/>
                        <w:left w:val="none" w:sz="0" w:space="0" w:color="auto"/>
                        <w:bottom w:val="none" w:sz="0" w:space="0" w:color="auto"/>
                        <w:right w:val="none" w:sz="0" w:space="0" w:color="auto"/>
                      </w:divBdr>
                      <w:divsChild>
                        <w:div w:id="1646157112">
                          <w:marLeft w:val="0"/>
                          <w:marRight w:val="0"/>
                          <w:marTop w:val="0"/>
                          <w:marBottom w:val="0"/>
                          <w:divBdr>
                            <w:top w:val="none" w:sz="0" w:space="0" w:color="auto"/>
                            <w:left w:val="none" w:sz="0" w:space="0" w:color="auto"/>
                            <w:bottom w:val="none" w:sz="0" w:space="0" w:color="auto"/>
                            <w:right w:val="none" w:sz="0" w:space="0" w:color="auto"/>
                          </w:divBdr>
                          <w:divsChild>
                            <w:div w:id="388654053">
                              <w:marLeft w:val="0"/>
                              <w:marRight w:val="0"/>
                              <w:marTop w:val="0"/>
                              <w:marBottom w:val="0"/>
                              <w:divBdr>
                                <w:top w:val="none" w:sz="0" w:space="0" w:color="auto"/>
                                <w:left w:val="none" w:sz="0" w:space="0" w:color="auto"/>
                                <w:bottom w:val="none" w:sz="0" w:space="0" w:color="auto"/>
                                <w:right w:val="none" w:sz="0" w:space="0" w:color="auto"/>
                              </w:divBdr>
                              <w:divsChild>
                                <w:div w:id="1641108506">
                                  <w:marLeft w:val="0"/>
                                  <w:marRight w:val="0"/>
                                  <w:marTop w:val="0"/>
                                  <w:marBottom w:val="0"/>
                                  <w:divBdr>
                                    <w:top w:val="none" w:sz="0" w:space="0" w:color="auto"/>
                                    <w:left w:val="none" w:sz="0" w:space="0" w:color="auto"/>
                                    <w:bottom w:val="none" w:sz="0" w:space="0" w:color="auto"/>
                                    <w:right w:val="none" w:sz="0" w:space="0" w:color="auto"/>
                                  </w:divBdr>
                                </w:div>
                                <w:div w:id="12697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8255026">
      <w:bodyDiv w:val="1"/>
      <w:marLeft w:val="0"/>
      <w:marRight w:val="0"/>
      <w:marTop w:val="0"/>
      <w:marBottom w:val="0"/>
      <w:divBdr>
        <w:top w:val="none" w:sz="0" w:space="0" w:color="auto"/>
        <w:left w:val="none" w:sz="0" w:space="0" w:color="auto"/>
        <w:bottom w:val="none" w:sz="0" w:space="0" w:color="auto"/>
        <w:right w:val="none" w:sz="0" w:space="0" w:color="auto"/>
      </w:divBdr>
    </w:div>
    <w:div w:id="1622028873">
      <w:bodyDiv w:val="1"/>
      <w:marLeft w:val="0"/>
      <w:marRight w:val="0"/>
      <w:marTop w:val="0"/>
      <w:marBottom w:val="0"/>
      <w:divBdr>
        <w:top w:val="none" w:sz="0" w:space="0" w:color="auto"/>
        <w:left w:val="none" w:sz="0" w:space="0" w:color="auto"/>
        <w:bottom w:val="none" w:sz="0" w:space="0" w:color="auto"/>
        <w:right w:val="none" w:sz="0" w:space="0" w:color="auto"/>
      </w:divBdr>
    </w:div>
    <w:div w:id="1629357731">
      <w:bodyDiv w:val="1"/>
      <w:marLeft w:val="0"/>
      <w:marRight w:val="0"/>
      <w:marTop w:val="0"/>
      <w:marBottom w:val="0"/>
      <w:divBdr>
        <w:top w:val="none" w:sz="0" w:space="0" w:color="auto"/>
        <w:left w:val="none" w:sz="0" w:space="0" w:color="auto"/>
        <w:bottom w:val="none" w:sz="0" w:space="0" w:color="auto"/>
        <w:right w:val="none" w:sz="0" w:space="0" w:color="auto"/>
      </w:divBdr>
    </w:div>
    <w:div w:id="1634409544">
      <w:bodyDiv w:val="1"/>
      <w:marLeft w:val="0"/>
      <w:marRight w:val="0"/>
      <w:marTop w:val="0"/>
      <w:marBottom w:val="0"/>
      <w:divBdr>
        <w:top w:val="none" w:sz="0" w:space="0" w:color="auto"/>
        <w:left w:val="none" w:sz="0" w:space="0" w:color="auto"/>
        <w:bottom w:val="none" w:sz="0" w:space="0" w:color="auto"/>
        <w:right w:val="none" w:sz="0" w:space="0" w:color="auto"/>
      </w:divBdr>
      <w:divsChild>
        <w:div w:id="570581678">
          <w:marLeft w:val="0"/>
          <w:marRight w:val="0"/>
          <w:marTop w:val="0"/>
          <w:marBottom w:val="0"/>
          <w:divBdr>
            <w:top w:val="none" w:sz="0" w:space="0" w:color="auto"/>
            <w:left w:val="none" w:sz="0" w:space="0" w:color="auto"/>
            <w:bottom w:val="none" w:sz="0" w:space="0" w:color="auto"/>
            <w:right w:val="none" w:sz="0" w:space="0" w:color="auto"/>
          </w:divBdr>
        </w:div>
      </w:divsChild>
    </w:div>
    <w:div w:id="2009549916">
      <w:bodyDiv w:val="1"/>
      <w:marLeft w:val="0"/>
      <w:marRight w:val="0"/>
      <w:marTop w:val="0"/>
      <w:marBottom w:val="0"/>
      <w:divBdr>
        <w:top w:val="none" w:sz="0" w:space="0" w:color="auto"/>
        <w:left w:val="none" w:sz="0" w:space="0" w:color="auto"/>
        <w:bottom w:val="none" w:sz="0" w:space="0" w:color="auto"/>
        <w:right w:val="none" w:sz="0" w:space="0" w:color="auto"/>
      </w:divBdr>
      <w:divsChild>
        <w:div w:id="1643271257">
          <w:marLeft w:val="0"/>
          <w:marRight w:val="0"/>
          <w:marTop w:val="0"/>
          <w:marBottom w:val="0"/>
          <w:divBdr>
            <w:top w:val="none" w:sz="0" w:space="0" w:color="auto"/>
            <w:left w:val="none" w:sz="0" w:space="0" w:color="auto"/>
            <w:bottom w:val="none" w:sz="0" w:space="0" w:color="auto"/>
            <w:right w:val="none" w:sz="0" w:space="0" w:color="auto"/>
          </w:divBdr>
        </w:div>
        <w:div w:id="1902251369">
          <w:marLeft w:val="0"/>
          <w:marRight w:val="0"/>
          <w:marTop w:val="0"/>
          <w:marBottom w:val="0"/>
          <w:divBdr>
            <w:top w:val="none" w:sz="0" w:space="0" w:color="auto"/>
            <w:left w:val="none" w:sz="0" w:space="0" w:color="auto"/>
            <w:bottom w:val="none" w:sz="0" w:space="0" w:color="auto"/>
            <w:right w:val="none" w:sz="0" w:space="0" w:color="auto"/>
          </w:divBdr>
        </w:div>
      </w:divsChild>
    </w:div>
    <w:div w:id="2019313253">
      <w:bodyDiv w:val="1"/>
      <w:marLeft w:val="0"/>
      <w:marRight w:val="0"/>
      <w:marTop w:val="0"/>
      <w:marBottom w:val="0"/>
      <w:divBdr>
        <w:top w:val="none" w:sz="0" w:space="0" w:color="auto"/>
        <w:left w:val="none" w:sz="0" w:space="0" w:color="auto"/>
        <w:bottom w:val="none" w:sz="0" w:space="0" w:color="auto"/>
        <w:right w:val="none" w:sz="0" w:space="0" w:color="auto"/>
      </w:divBdr>
    </w:div>
    <w:div w:id="2122532655">
      <w:bodyDiv w:val="1"/>
      <w:marLeft w:val="0"/>
      <w:marRight w:val="0"/>
      <w:marTop w:val="0"/>
      <w:marBottom w:val="0"/>
      <w:divBdr>
        <w:top w:val="none" w:sz="0" w:space="0" w:color="auto"/>
        <w:left w:val="none" w:sz="0" w:space="0" w:color="auto"/>
        <w:bottom w:val="none" w:sz="0" w:space="0" w:color="auto"/>
        <w:right w:val="none" w:sz="0" w:space="0" w:color="auto"/>
      </w:divBdr>
    </w:div>
    <w:div w:id="2123332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996</Words>
  <Characters>5679</Characters>
  <Application>Microsoft Office Word</Application>
  <DocSecurity>0</DocSecurity>
  <Lines>47</Lines>
  <Paragraphs>13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Phan Danh</Company>
  <LinksUpToDate>false</LinksUpToDate>
  <CharactersWithSpaces>6662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Achan</dc:creator>
  <cp:lastModifiedBy>Nguyen T. Thuy</cp:lastModifiedBy>
  <cp:revision>3</cp:revision>
  <cp:lastPrinted>2018-07-26T02:47:00Z</cp:lastPrinted>
  <dcterms:created xsi:type="dcterms:W3CDTF">2018-08-16T07:12:00Z</dcterms:created>
  <dcterms:modified xsi:type="dcterms:W3CDTF">2018-08-16T07:28:00Z</dcterms:modified>
</cp:coreProperties>
</file>