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446" w:rsidRPr="00995446" w:rsidRDefault="00995446" w:rsidP="00C31E3F">
      <w:pPr>
        <w:spacing w:after="0" w:line="271" w:lineRule="auto"/>
        <w:jc w:val="center"/>
        <w:rPr>
          <w:rFonts w:ascii="Times New Roman" w:hAnsi="Times New Roman" w:cs="Times New Roman"/>
          <w:b/>
          <w:sz w:val="26"/>
          <w:szCs w:val="26"/>
        </w:rPr>
      </w:pPr>
      <w:r w:rsidRPr="00995446">
        <w:rPr>
          <w:rFonts w:ascii="Times New Roman" w:hAnsi="Times New Roman" w:cs="Times New Roman"/>
          <w:b/>
          <w:sz w:val="26"/>
          <w:szCs w:val="26"/>
        </w:rPr>
        <w:t>THÔNG BÁO</w:t>
      </w:r>
    </w:p>
    <w:p w:rsidR="00995446" w:rsidRPr="00995446" w:rsidRDefault="00995446" w:rsidP="00C31E3F">
      <w:pPr>
        <w:spacing w:after="0" w:line="271" w:lineRule="auto"/>
        <w:jc w:val="center"/>
        <w:rPr>
          <w:rFonts w:ascii="Times New Roman" w:hAnsi="Times New Roman" w:cs="Times New Roman"/>
          <w:b/>
          <w:i/>
          <w:sz w:val="26"/>
          <w:szCs w:val="26"/>
        </w:rPr>
      </w:pPr>
      <w:r w:rsidRPr="00995446">
        <w:rPr>
          <w:rFonts w:ascii="Times New Roman" w:hAnsi="Times New Roman" w:cs="Times New Roman"/>
          <w:b/>
          <w:i/>
          <w:sz w:val="26"/>
          <w:szCs w:val="26"/>
        </w:rPr>
        <w:t xml:space="preserve">Về việc </w:t>
      </w:r>
      <w:r w:rsidR="006C4A99">
        <w:rPr>
          <w:rFonts w:ascii="Times New Roman" w:hAnsi="Times New Roman" w:cs="Times New Roman"/>
          <w:b/>
          <w:i/>
          <w:sz w:val="26"/>
          <w:szCs w:val="26"/>
        </w:rPr>
        <w:t>cử chọn</w:t>
      </w:r>
      <w:r w:rsidRPr="00995446">
        <w:rPr>
          <w:rFonts w:ascii="Times New Roman" w:hAnsi="Times New Roman" w:cs="Times New Roman"/>
          <w:b/>
          <w:i/>
          <w:sz w:val="26"/>
          <w:szCs w:val="26"/>
        </w:rPr>
        <w:t xml:space="preserve"> cộng tác viên đồng hành cùng Phòng tham vấn</w:t>
      </w:r>
    </w:p>
    <w:p w:rsidR="0010054A" w:rsidRDefault="00995446" w:rsidP="00C31E3F">
      <w:pPr>
        <w:spacing w:after="0" w:line="271" w:lineRule="auto"/>
        <w:jc w:val="center"/>
        <w:rPr>
          <w:rFonts w:ascii="Times New Roman" w:hAnsi="Times New Roman" w:cs="Times New Roman"/>
          <w:b/>
          <w:i/>
          <w:sz w:val="26"/>
          <w:szCs w:val="26"/>
        </w:rPr>
      </w:pPr>
      <w:r w:rsidRPr="00995446">
        <w:rPr>
          <w:rFonts w:ascii="Times New Roman" w:hAnsi="Times New Roman" w:cs="Times New Roman"/>
          <w:b/>
          <w:i/>
          <w:sz w:val="26"/>
          <w:szCs w:val="26"/>
        </w:rPr>
        <w:t>tại trường THCS Nam Từ Liêm</w:t>
      </w:r>
    </w:p>
    <w:p w:rsidR="00C31E3F" w:rsidRDefault="00C31E3F" w:rsidP="00C31E3F">
      <w:pPr>
        <w:spacing w:after="0" w:line="271" w:lineRule="auto"/>
        <w:jc w:val="center"/>
        <w:rPr>
          <w:rFonts w:ascii="Times New Roman" w:hAnsi="Times New Roman" w:cs="Times New Roman"/>
          <w:b/>
          <w:i/>
          <w:sz w:val="26"/>
          <w:szCs w:val="26"/>
        </w:rPr>
      </w:pPr>
    </w:p>
    <w:p w:rsidR="00C31E3F" w:rsidRDefault="00C31E3F" w:rsidP="00C31E3F">
      <w:pPr>
        <w:spacing w:after="0" w:line="271" w:lineRule="auto"/>
        <w:jc w:val="center"/>
        <w:rPr>
          <w:rFonts w:ascii="Times New Roman" w:hAnsi="Times New Roman" w:cs="Times New Roman"/>
          <w:b/>
          <w:i/>
          <w:sz w:val="26"/>
          <w:szCs w:val="26"/>
        </w:rPr>
      </w:pPr>
    </w:p>
    <w:p w:rsidR="005A693A" w:rsidRPr="005A693A" w:rsidRDefault="005A693A" w:rsidP="00C31E3F">
      <w:pPr>
        <w:spacing w:after="0" w:line="271" w:lineRule="auto"/>
        <w:ind w:firstLine="709"/>
        <w:jc w:val="both"/>
        <w:rPr>
          <w:rFonts w:ascii="Times New Roman" w:hAnsi="Times New Roman" w:cs="Times New Roman"/>
          <w:sz w:val="26"/>
          <w:szCs w:val="26"/>
        </w:rPr>
      </w:pPr>
      <w:r w:rsidRPr="005A693A">
        <w:rPr>
          <w:rFonts w:ascii="Times New Roman" w:hAnsi="Times New Roman" w:cs="Times New Roman"/>
          <w:sz w:val="26"/>
          <w:szCs w:val="26"/>
        </w:rPr>
        <w:t>Câu lạc bộ “Be Friend” được thành lập nhằm hỗ trợ các em học sinh xây dựng nền tảng TÌNH BẠN, và mong muốn phát triển các kỹ năng của bản thân để giúp ích cho chính mình và cho các bạn xung quanh.</w:t>
      </w:r>
      <w:r>
        <w:rPr>
          <w:rFonts w:ascii="Times New Roman" w:hAnsi="Times New Roman" w:cs="Times New Roman"/>
          <w:sz w:val="26"/>
          <w:szCs w:val="26"/>
        </w:rPr>
        <w:t xml:space="preserve"> Câu lạc bộ là nơi lan tỏa những giá trị của Phòng tham vấn đến các bạn học sinh tại trường THCS Nam Từ Liêm.</w:t>
      </w:r>
    </w:p>
    <w:p w:rsidR="00995446" w:rsidRDefault="005A693A" w:rsidP="00C31E3F">
      <w:pPr>
        <w:spacing w:after="0" w:line="271" w:lineRule="auto"/>
        <w:ind w:firstLine="709"/>
        <w:jc w:val="both"/>
        <w:rPr>
          <w:rFonts w:ascii="Times New Roman" w:hAnsi="Times New Roman" w:cs="Times New Roman"/>
          <w:sz w:val="26"/>
          <w:szCs w:val="26"/>
        </w:rPr>
      </w:pPr>
      <w:r w:rsidRPr="005A693A">
        <w:rPr>
          <w:rFonts w:ascii="Times New Roman" w:hAnsi="Times New Roman" w:cs="Times New Roman"/>
          <w:sz w:val="26"/>
          <w:szCs w:val="26"/>
        </w:rPr>
        <w:t xml:space="preserve">Câu lạc bộ </w:t>
      </w:r>
      <w:r w:rsidRPr="00C31E3F">
        <w:rPr>
          <w:rFonts w:ascii="Times New Roman" w:hAnsi="Times New Roman" w:cs="Times New Roman"/>
          <w:b/>
          <w:sz w:val="26"/>
          <w:szCs w:val="26"/>
        </w:rPr>
        <w:t>“Be Friend”</w:t>
      </w:r>
      <w:r w:rsidRPr="005A693A">
        <w:rPr>
          <w:rFonts w:ascii="Times New Roman" w:hAnsi="Times New Roman" w:cs="Times New Roman"/>
          <w:sz w:val="26"/>
          <w:szCs w:val="26"/>
        </w:rPr>
        <w:t xml:space="preserve"> là hoạt động nằm trong dự án </w:t>
      </w:r>
      <w:r w:rsidRPr="00C31E3F">
        <w:rPr>
          <w:rFonts w:ascii="Times New Roman" w:hAnsi="Times New Roman" w:cs="Times New Roman"/>
          <w:b/>
          <w:i/>
          <w:sz w:val="26"/>
          <w:szCs w:val="26"/>
        </w:rPr>
        <w:t>“Tăng cường sức khỏe tinh thần cho học sinh THCS tại Hà Nội thông qua nâng cao nhận thức về bình đẳng giới”</w:t>
      </w:r>
      <w:r w:rsidRPr="005A693A">
        <w:rPr>
          <w:rFonts w:ascii="Times New Roman" w:hAnsi="Times New Roman" w:cs="Times New Roman"/>
          <w:sz w:val="26"/>
          <w:szCs w:val="26"/>
        </w:rPr>
        <w:t xml:space="preserve"> do tổ chức Good Neighbors International kết hợp cùng trường THCS Nam Từ Liêm (Q. Nam Từ Liêm) thực hiện. Hiện tại, câu lạc bộ đang tìm kiếm các thành viên cùng tham gia để lan toả sắc màu TÌNH BẠN.</w:t>
      </w:r>
    </w:p>
    <w:p w:rsidR="005A693A" w:rsidRDefault="005A693A" w:rsidP="00C31E3F">
      <w:pPr>
        <w:spacing w:after="0" w:line="271" w:lineRule="auto"/>
        <w:jc w:val="both"/>
        <w:rPr>
          <w:rFonts w:ascii="Times New Roman" w:hAnsi="Times New Roman" w:cs="Times New Roman"/>
          <w:sz w:val="26"/>
          <w:szCs w:val="26"/>
        </w:rPr>
      </w:pPr>
    </w:p>
    <w:p w:rsidR="005A693A" w:rsidRPr="005A693A" w:rsidRDefault="005A693A" w:rsidP="00C31E3F">
      <w:pPr>
        <w:pStyle w:val="oancuaDanhsach"/>
        <w:numPr>
          <w:ilvl w:val="0"/>
          <w:numId w:val="1"/>
        </w:numPr>
        <w:spacing w:after="0" w:line="271" w:lineRule="auto"/>
        <w:contextualSpacing w:val="0"/>
        <w:jc w:val="both"/>
        <w:rPr>
          <w:rFonts w:ascii="Times New Roman" w:hAnsi="Times New Roman" w:cs="Times New Roman"/>
          <w:sz w:val="26"/>
          <w:szCs w:val="26"/>
        </w:rPr>
      </w:pPr>
      <w:r w:rsidRPr="00C31E3F">
        <w:rPr>
          <w:rFonts w:ascii="Times New Roman" w:hAnsi="Times New Roman" w:cs="Times New Roman"/>
          <w:b/>
          <w:sz w:val="26"/>
          <w:szCs w:val="26"/>
        </w:rPr>
        <w:t>Độ tuổi:</w:t>
      </w:r>
      <w:r w:rsidRPr="005A693A">
        <w:rPr>
          <w:rFonts w:ascii="Times New Roman" w:hAnsi="Times New Roman" w:cs="Times New Roman"/>
          <w:sz w:val="26"/>
          <w:szCs w:val="26"/>
        </w:rPr>
        <w:t xml:space="preserve"> 12- 1</w:t>
      </w:r>
      <w:r w:rsidR="006C4A99">
        <w:rPr>
          <w:rFonts w:ascii="Times New Roman" w:hAnsi="Times New Roman" w:cs="Times New Roman"/>
          <w:sz w:val="26"/>
          <w:szCs w:val="26"/>
        </w:rPr>
        <w:t>5</w:t>
      </w:r>
      <w:r w:rsidRPr="005A693A">
        <w:rPr>
          <w:rFonts w:ascii="Times New Roman" w:hAnsi="Times New Roman" w:cs="Times New Roman"/>
          <w:sz w:val="26"/>
          <w:szCs w:val="26"/>
        </w:rPr>
        <w:t xml:space="preserve"> tuổi (Từ lớp </w:t>
      </w:r>
      <w:r w:rsidR="00802C56">
        <w:rPr>
          <w:rFonts w:ascii="Times New Roman" w:hAnsi="Times New Roman" w:cs="Times New Roman"/>
          <w:sz w:val="26"/>
          <w:szCs w:val="26"/>
        </w:rPr>
        <w:t>7</w:t>
      </w:r>
      <w:r w:rsidRPr="005A693A">
        <w:rPr>
          <w:rFonts w:ascii="Times New Roman" w:hAnsi="Times New Roman" w:cs="Times New Roman"/>
          <w:sz w:val="26"/>
          <w:szCs w:val="26"/>
        </w:rPr>
        <w:t xml:space="preserve"> đến lớp 9)</w:t>
      </w:r>
    </w:p>
    <w:p w:rsidR="005A693A" w:rsidRPr="005A693A" w:rsidRDefault="005A693A" w:rsidP="00C31E3F">
      <w:pPr>
        <w:spacing w:after="0" w:line="271" w:lineRule="auto"/>
        <w:jc w:val="both"/>
        <w:rPr>
          <w:rFonts w:ascii="Times New Roman" w:hAnsi="Times New Roman" w:cs="Times New Roman"/>
          <w:sz w:val="26"/>
          <w:szCs w:val="26"/>
        </w:rPr>
      </w:pPr>
    </w:p>
    <w:p w:rsidR="005A693A" w:rsidRPr="00C31E3F" w:rsidRDefault="005A693A" w:rsidP="00C31E3F">
      <w:pPr>
        <w:pStyle w:val="oancuaDanhsach"/>
        <w:numPr>
          <w:ilvl w:val="0"/>
          <w:numId w:val="1"/>
        </w:numPr>
        <w:spacing w:after="0" w:line="271" w:lineRule="auto"/>
        <w:jc w:val="both"/>
        <w:rPr>
          <w:rFonts w:ascii="Times New Roman" w:hAnsi="Times New Roman" w:cs="Times New Roman"/>
          <w:sz w:val="26"/>
          <w:szCs w:val="26"/>
        </w:rPr>
      </w:pPr>
      <w:r w:rsidRPr="00C31E3F">
        <w:rPr>
          <w:rFonts w:ascii="Times New Roman" w:hAnsi="Times New Roman" w:cs="Times New Roman"/>
          <w:b/>
          <w:sz w:val="26"/>
          <w:szCs w:val="26"/>
        </w:rPr>
        <w:t>Thời gian tham gia:</w:t>
      </w:r>
      <w:r w:rsidRPr="00C31E3F">
        <w:rPr>
          <w:rFonts w:ascii="Times New Roman" w:hAnsi="Times New Roman" w:cs="Times New Roman"/>
          <w:sz w:val="26"/>
          <w:szCs w:val="26"/>
        </w:rPr>
        <w:t xml:space="preserve"> từ tháng 8 đến hết tháng 12 năm 2022. Lịch sinh hoạt cố định phù hợp với lịch học.</w:t>
      </w:r>
    </w:p>
    <w:p w:rsidR="005A693A" w:rsidRPr="005A693A" w:rsidRDefault="005A693A" w:rsidP="00C31E3F">
      <w:pPr>
        <w:spacing w:after="0" w:line="271" w:lineRule="auto"/>
        <w:jc w:val="both"/>
        <w:rPr>
          <w:rFonts w:ascii="Times New Roman" w:hAnsi="Times New Roman" w:cs="Times New Roman"/>
          <w:sz w:val="26"/>
          <w:szCs w:val="26"/>
        </w:rPr>
      </w:pPr>
    </w:p>
    <w:p w:rsidR="005A693A" w:rsidRPr="00C31E3F" w:rsidRDefault="005A693A" w:rsidP="00C31E3F">
      <w:pPr>
        <w:pStyle w:val="oancuaDanhsach"/>
        <w:numPr>
          <w:ilvl w:val="0"/>
          <w:numId w:val="1"/>
        </w:numPr>
        <w:spacing w:after="0" w:line="271" w:lineRule="auto"/>
        <w:contextualSpacing w:val="0"/>
        <w:jc w:val="both"/>
        <w:rPr>
          <w:rFonts w:ascii="Times New Roman" w:hAnsi="Times New Roman" w:cs="Times New Roman"/>
          <w:b/>
          <w:sz w:val="26"/>
          <w:szCs w:val="26"/>
        </w:rPr>
      </w:pPr>
      <w:r w:rsidRPr="00C31E3F">
        <w:rPr>
          <w:rFonts w:ascii="Times New Roman" w:hAnsi="Times New Roman" w:cs="Times New Roman"/>
          <w:b/>
          <w:sz w:val="26"/>
          <w:szCs w:val="26"/>
        </w:rPr>
        <w:t>Đến với CLB, em sẽ được:</w:t>
      </w:r>
    </w:p>
    <w:p w:rsidR="005A693A" w:rsidRPr="005A693A" w:rsidRDefault="005A693A" w:rsidP="00C31E3F">
      <w:pPr>
        <w:pStyle w:val="oancuaDanhsach"/>
        <w:numPr>
          <w:ilvl w:val="0"/>
          <w:numId w:val="2"/>
        </w:numPr>
        <w:spacing w:after="0" w:line="271" w:lineRule="auto"/>
        <w:contextualSpacing w:val="0"/>
        <w:jc w:val="both"/>
        <w:rPr>
          <w:rFonts w:ascii="Times New Roman" w:hAnsi="Times New Roman" w:cs="Times New Roman"/>
          <w:sz w:val="26"/>
          <w:szCs w:val="26"/>
        </w:rPr>
      </w:pPr>
      <w:r w:rsidRPr="005A693A">
        <w:rPr>
          <w:rFonts w:ascii="Times New Roman" w:hAnsi="Times New Roman" w:cs="Times New Roman"/>
          <w:sz w:val="26"/>
          <w:szCs w:val="26"/>
        </w:rPr>
        <w:t>Giao lưu cùng nhiều bạn bè đến từ nhiều lớp học</w:t>
      </w:r>
    </w:p>
    <w:p w:rsidR="005A693A" w:rsidRPr="005A693A" w:rsidRDefault="005A693A" w:rsidP="00C31E3F">
      <w:pPr>
        <w:pStyle w:val="oancuaDanhsach"/>
        <w:numPr>
          <w:ilvl w:val="0"/>
          <w:numId w:val="2"/>
        </w:numPr>
        <w:spacing w:after="0" w:line="271" w:lineRule="auto"/>
        <w:contextualSpacing w:val="0"/>
        <w:jc w:val="both"/>
        <w:rPr>
          <w:rFonts w:ascii="Times New Roman" w:hAnsi="Times New Roman" w:cs="Times New Roman"/>
          <w:sz w:val="26"/>
          <w:szCs w:val="26"/>
        </w:rPr>
      </w:pPr>
      <w:r w:rsidRPr="005A693A">
        <w:rPr>
          <w:rFonts w:ascii="Times New Roman" w:hAnsi="Times New Roman" w:cs="Times New Roman"/>
          <w:sz w:val="26"/>
          <w:szCs w:val="26"/>
        </w:rPr>
        <w:t>Được sinh hoạt với nhiều chủ đề đa dạng để phát triển kỹ năng của bản thân</w:t>
      </w:r>
    </w:p>
    <w:p w:rsidR="005A693A" w:rsidRPr="005A693A" w:rsidRDefault="005A693A" w:rsidP="00C31E3F">
      <w:pPr>
        <w:pStyle w:val="oancuaDanhsach"/>
        <w:numPr>
          <w:ilvl w:val="0"/>
          <w:numId w:val="2"/>
        </w:numPr>
        <w:spacing w:after="0" w:line="271" w:lineRule="auto"/>
        <w:contextualSpacing w:val="0"/>
        <w:jc w:val="both"/>
        <w:rPr>
          <w:rFonts w:ascii="Times New Roman" w:hAnsi="Times New Roman" w:cs="Times New Roman"/>
          <w:sz w:val="26"/>
          <w:szCs w:val="26"/>
        </w:rPr>
      </w:pPr>
      <w:r w:rsidRPr="005A693A">
        <w:rPr>
          <w:rFonts w:ascii="Times New Roman" w:hAnsi="Times New Roman" w:cs="Times New Roman"/>
          <w:sz w:val="26"/>
          <w:szCs w:val="26"/>
        </w:rPr>
        <w:t>Được đào tạo, tập huấn các kiến thức liên quan đến sức khỏe tinh thần và bình đẳng giới</w:t>
      </w:r>
    </w:p>
    <w:p w:rsidR="005A693A" w:rsidRPr="005A693A" w:rsidRDefault="005A693A" w:rsidP="00C31E3F">
      <w:pPr>
        <w:pStyle w:val="oancuaDanhsach"/>
        <w:numPr>
          <w:ilvl w:val="0"/>
          <w:numId w:val="2"/>
        </w:numPr>
        <w:spacing w:after="0" w:line="271" w:lineRule="auto"/>
        <w:contextualSpacing w:val="0"/>
        <w:jc w:val="both"/>
        <w:rPr>
          <w:rFonts w:ascii="Times New Roman" w:hAnsi="Times New Roman" w:cs="Times New Roman"/>
          <w:sz w:val="26"/>
          <w:szCs w:val="26"/>
        </w:rPr>
      </w:pPr>
      <w:r w:rsidRPr="005A693A">
        <w:rPr>
          <w:rFonts w:ascii="Times New Roman" w:hAnsi="Times New Roman" w:cs="Times New Roman"/>
          <w:sz w:val="26"/>
          <w:szCs w:val="26"/>
        </w:rPr>
        <w:t>Được tham gia không gian cùng chia sẻ, hỗ trợ và phát triển</w:t>
      </w:r>
    </w:p>
    <w:p w:rsidR="005A693A" w:rsidRPr="005A693A" w:rsidRDefault="005A693A" w:rsidP="00C31E3F">
      <w:pPr>
        <w:pStyle w:val="oancuaDanhsach"/>
        <w:numPr>
          <w:ilvl w:val="0"/>
          <w:numId w:val="2"/>
        </w:numPr>
        <w:spacing w:after="0" w:line="271" w:lineRule="auto"/>
        <w:contextualSpacing w:val="0"/>
        <w:jc w:val="both"/>
        <w:rPr>
          <w:rFonts w:ascii="Times New Roman" w:hAnsi="Times New Roman" w:cs="Times New Roman"/>
          <w:sz w:val="26"/>
          <w:szCs w:val="26"/>
        </w:rPr>
      </w:pPr>
      <w:r w:rsidRPr="005A693A">
        <w:rPr>
          <w:rFonts w:ascii="Times New Roman" w:hAnsi="Times New Roman" w:cs="Times New Roman"/>
          <w:sz w:val="26"/>
          <w:szCs w:val="26"/>
        </w:rPr>
        <w:t>Được hỗ trợ các hoạt động của phòng tham vấn học đường</w:t>
      </w:r>
    </w:p>
    <w:p w:rsidR="005A693A" w:rsidRPr="005A693A" w:rsidRDefault="005A693A" w:rsidP="00C31E3F">
      <w:pPr>
        <w:spacing w:after="0" w:line="271" w:lineRule="auto"/>
        <w:jc w:val="both"/>
        <w:rPr>
          <w:rFonts w:ascii="Times New Roman" w:hAnsi="Times New Roman" w:cs="Times New Roman"/>
          <w:sz w:val="26"/>
          <w:szCs w:val="26"/>
        </w:rPr>
      </w:pPr>
    </w:p>
    <w:p w:rsidR="005A693A" w:rsidRPr="00C31E3F" w:rsidRDefault="005A693A" w:rsidP="00C31E3F">
      <w:pPr>
        <w:pStyle w:val="oancuaDanhsach"/>
        <w:numPr>
          <w:ilvl w:val="0"/>
          <w:numId w:val="1"/>
        </w:numPr>
        <w:spacing w:after="0" w:line="271" w:lineRule="auto"/>
        <w:contextualSpacing w:val="0"/>
        <w:jc w:val="both"/>
        <w:rPr>
          <w:rFonts w:ascii="Times New Roman" w:hAnsi="Times New Roman" w:cs="Times New Roman"/>
          <w:b/>
          <w:sz w:val="26"/>
          <w:szCs w:val="26"/>
        </w:rPr>
      </w:pPr>
      <w:r w:rsidRPr="00C31E3F">
        <w:rPr>
          <w:rFonts w:ascii="Times New Roman" w:hAnsi="Times New Roman" w:cs="Times New Roman"/>
          <w:b/>
          <w:sz w:val="26"/>
          <w:szCs w:val="26"/>
        </w:rPr>
        <w:t>Yêu cầu:</w:t>
      </w:r>
    </w:p>
    <w:p w:rsidR="005A693A" w:rsidRPr="005A693A" w:rsidRDefault="005A693A" w:rsidP="00C31E3F">
      <w:pPr>
        <w:pStyle w:val="oancuaDanhsach"/>
        <w:numPr>
          <w:ilvl w:val="0"/>
          <w:numId w:val="3"/>
        </w:numPr>
        <w:spacing w:after="0" w:line="271" w:lineRule="auto"/>
        <w:contextualSpacing w:val="0"/>
        <w:jc w:val="both"/>
        <w:rPr>
          <w:rFonts w:ascii="Times New Roman" w:hAnsi="Times New Roman" w:cs="Times New Roman"/>
          <w:sz w:val="26"/>
          <w:szCs w:val="26"/>
        </w:rPr>
      </w:pPr>
      <w:r w:rsidRPr="005A693A">
        <w:rPr>
          <w:rFonts w:ascii="Times New Roman" w:hAnsi="Times New Roman" w:cs="Times New Roman"/>
          <w:sz w:val="26"/>
          <w:szCs w:val="26"/>
        </w:rPr>
        <w:t>Yêu thích tham gia các hoạt động ngoại khóa</w:t>
      </w:r>
    </w:p>
    <w:p w:rsidR="005A693A" w:rsidRPr="005A693A" w:rsidRDefault="005A693A" w:rsidP="00C31E3F">
      <w:pPr>
        <w:pStyle w:val="oancuaDanhsach"/>
        <w:numPr>
          <w:ilvl w:val="0"/>
          <w:numId w:val="3"/>
        </w:numPr>
        <w:spacing w:after="0" w:line="271" w:lineRule="auto"/>
        <w:contextualSpacing w:val="0"/>
        <w:jc w:val="both"/>
        <w:rPr>
          <w:rFonts w:ascii="Times New Roman" w:hAnsi="Times New Roman" w:cs="Times New Roman"/>
          <w:sz w:val="26"/>
          <w:szCs w:val="26"/>
        </w:rPr>
      </w:pPr>
      <w:r w:rsidRPr="005A693A">
        <w:rPr>
          <w:rFonts w:ascii="Times New Roman" w:hAnsi="Times New Roman" w:cs="Times New Roman"/>
          <w:sz w:val="26"/>
          <w:szCs w:val="26"/>
        </w:rPr>
        <w:t>Cam kết tham gia đầy đủ các hoạt động của phòng tham vấn</w:t>
      </w:r>
    </w:p>
    <w:p w:rsidR="005A693A" w:rsidRPr="005A693A" w:rsidRDefault="005A693A" w:rsidP="00C31E3F">
      <w:pPr>
        <w:pStyle w:val="oancuaDanhsach"/>
        <w:numPr>
          <w:ilvl w:val="0"/>
          <w:numId w:val="3"/>
        </w:numPr>
        <w:spacing w:after="0" w:line="271" w:lineRule="auto"/>
        <w:contextualSpacing w:val="0"/>
        <w:jc w:val="both"/>
        <w:rPr>
          <w:rFonts w:ascii="Times New Roman" w:hAnsi="Times New Roman" w:cs="Times New Roman"/>
          <w:sz w:val="26"/>
          <w:szCs w:val="26"/>
        </w:rPr>
      </w:pPr>
      <w:r w:rsidRPr="005A693A">
        <w:rPr>
          <w:rFonts w:ascii="Times New Roman" w:hAnsi="Times New Roman" w:cs="Times New Roman"/>
          <w:sz w:val="26"/>
          <w:szCs w:val="26"/>
        </w:rPr>
        <w:t>Có tinh thần xây dựng và chia sẻ</w:t>
      </w:r>
    </w:p>
    <w:p w:rsidR="005A693A" w:rsidRPr="005A693A" w:rsidRDefault="005A693A" w:rsidP="00C31E3F">
      <w:pPr>
        <w:pStyle w:val="oancuaDanhsach"/>
        <w:numPr>
          <w:ilvl w:val="0"/>
          <w:numId w:val="3"/>
        </w:numPr>
        <w:spacing w:after="0" w:line="271" w:lineRule="auto"/>
        <w:contextualSpacing w:val="0"/>
        <w:jc w:val="both"/>
        <w:rPr>
          <w:rFonts w:ascii="Times New Roman" w:hAnsi="Times New Roman" w:cs="Times New Roman"/>
          <w:sz w:val="26"/>
          <w:szCs w:val="26"/>
        </w:rPr>
      </w:pPr>
      <w:r w:rsidRPr="005A693A">
        <w:rPr>
          <w:rFonts w:ascii="Times New Roman" w:hAnsi="Times New Roman" w:cs="Times New Roman"/>
          <w:sz w:val="26"/>
          <w:szCs w:val="26"/>
        </w:rPr>
        <w:t>Nhiệt tình, chủ động và trách nhiệm</w:t>
      </w:r>
    </w:p>
    <w:p w:rsidR="005A693A" w:rsidRPr="005A693A" w:rsidRDefault="005A693A" w:rsidP="00C31E3F">
      <w:pPr>
        <w:pStyle w:val="oancuaDanhsach"/>
        <w:numPr>
          <w:ilvl w:val="0"/>
          <w:numId w:val="3"/>
        </w:numPr>
        <w:spacing w:after="0" w:line="271" w:lineRule="auto"/>
        <w:contextualSpacing w:val="0"/>
        <w:jc w:val="both"/>
        <w:rPr>
          <w:rFonts w:ascii="Times New Roman" w:hAnsi="Times New Roman" w:cs="Times New Roman"/>
          <w:sz w:val="26"/>
          <w:szCs w:val="26"/>
        </w:rPr>
      </w:pPr>
      <w:r w:rsidRPr="005A693A">
        <w:rPr>
          <w:rFonts w:ascii="Times New Roman" w:hAnsi="Times New Roman" w:cs="Times New Roman"/>
          <w:sz w:val="26"/>
          <w:szCs w:val="26"/>
        </w:rPr>
        <w:t>Tôn trọng, lắng nghe và sẵn sàng giúp đỡ các bạn</w:t>
      </w:r>
    </w:p>
    <w:p w:rsidR="005A693A" w:rsidRDefault="005A693A" w:rsidP="00C31E3F">
      <w:pPr>
        <w:pStyle w:val="oancuaDanhsach"/>
        <w:numPr>
          <w:ilvl w:val="0"/>
          <w:numId w:val="3"/>
        </w:numPr>
        <w:spacing w:after="0" w:line="271" w:lineRule="auto"/>
        <w:contextualSpacing w:val="0"/>
        <w:jc w:val="both"/>
        <w:rPr>
          <w:rFonts w:ascii="Times New Roman" w:hAnsi="Times New Roman" w:cs="Times New Roman"/>
          <w:sz w:val="26"/>
          <w:szCs w:val="26"/>
        </w:rPr>
      </w:pPr>
      <w:r w:rsidRPr="005A693A">
        <w:rPr>
          <w:rFonts w:ascii="Times New Roman" w:hAnsi="Times New Roman" w:cs="Times New Roman"/>
          <w:sz w:val="26"/>
          <w:szCs w:val="26"/>
        </w:rPr>
        <w:t>Có khả năng cân bằng giữa việc học tập và tham gia các hoạt động ngoại khóa</w:t>
      </w:r>
    </w:p>
    <w:p w:rsidR="00C31E3F" w:rsidRPr="005A693A" w:rsidRDefault="00C31E3F" w:rsidP="00C31E3F">
      <w:pPr>
        <w:pStyle w:val="oancuaDanhsach"/>
        <w:spacing w:after="0" w:line="271" w:lineRule="auto"/>
        <w:contextualSpacing w:val="0"/>
        <w:jc w:val="both"/>
        <w:rPr>
          <w:rFonts w:ascii="Times New Roman" w:hAnsi="Times New Roman" w:cs="Times New Roman"/>
          <w:sz w:val="26"/>
          <w:szCs w:val="26"/>
        </w:rPr>
      </w:pPr>
    </w:p>
    <w:p w:rsidR="005A693A" w:rsidRPr="005A693A" w:rsidRDefault="006B49AC" w:rsidP="00C31E3F">
      <w:pPr>
        <w:spacing w:after="0" w:line="271" w:lineRule="auto"/>
        <w:jc w:val="both"/>
        <w:rPr>
          <w:rFonts w:ascii="Times New Roman" w:hAnsi="Times New Roman" w:cs="Times New Roman"/>
          <w:sz w:val="26"/>
          <w:szCs w:val="26"/>
        </w:rPr>
      </w:pPr>
      <w:r>
        <w:rPr>
          <w:rFonts w:ascii="Times New Roman" w:hAnsi="Times New Roman" w:cs="Times New Roman"/>
          <w:sz w:val="26"/>
          <w:szCs w:val="26"/>
        </w:rPr>
        <w:t>Đề nghị c</w:t>
      </w:r>
      <w:r w:rsidR="005C5B8A">
        <w:rPr>
          <w:rFonts w:ascii="Times New Roman" w:hAnsi="Times New Roman" w:cs="Times New Roman"/>
          <w:sz w:val="26"/>
          <w:szCs w:val="26"/>
        </w:rPr>
        <w:t xml:space="preserve">ac đ.c gvcn cử chọn và cho hs </w:t>
      </w:r>
      <w:r w:rsidR="005A693A" w:rsidRPr="005A693A">
        <w:rPr>
          <w:rFonts w:ascii="Times New Roman" w:hAnsi="Times New Roman" w:cs="Times New Roman"/>
          <w:sz w:val="26"/>
          <w:szCs w:val="26"/>
        </w:rPr>
        <w:t xml:space="preserve">đăng ký </w:t>
      </w:r>
      <w:r w:rsidR="00D42F68">
        <w:rPr>
          <w:rFonts w:ascii="Times New Roman" w:hAnsi="Times New Roman" w:cs="Times New Roman"/>
          <w:sz w:val="26"/>
          <w:szCs w:val="26"/>
        </w:rPr>
        <w:t xml:space="preserve">tham gia ( mỗi lớp </w:t>
      </w:r>
      <w:r w:rsidR="00970685">
        <w:rPr>
          <w:rFonts w:ascii="Times New Roman" w:hAnsi="Times New Roman" w:cs="Times New Roman"/>
          <w:sz w:val="26"/>
          <w:szCs w:val="26"/>
        </w:rPr>
        <w:t>từ 1 đến 2 hs)</w:t>
      </w:r>
      <w:r w:rsidR="005A693A" w:rsidRPr="005A693A">
        <w:rPr>
          <w:rFonts w:ascii="Times New Roman" w:hAnsi="Times New Roman" w:cs="Times New Roman"/>
          <w:sz w:val="26"/>
          <w:szCs w:val="26"/>
        </w:rPr>
        <w:t xml:space="preserve"> thông qua đường link dưới đây</w:t>
      </w:r>
      <w:r w:rsidR="00FC369D">
        <w:rPr>
          <w:rFonts w:ascii="Times New Roman" w:hAnsi="Times New Roman" w:cs="Times New Roman"/>
          <w:sz w:val="26"/>
          <w:szCs w:val="26"/>
        </w:rPr>
        <w:t xml:space="preserve">. Hạn: </w:t>
      </w:r>
      <w:r w:rsidR="00C3523D">
        <w:rPr>
          <w:rFonts w:ascii="Times New Roman" w:hAnsi="Times New Roman" w:cs="Times New Roman"/>
          <w:sz w:val="26"/>
          <w:szCs w:val="26"/>
        </w:rPr>
        <w:t xml:space="preserve">hết ngày 29.7.2022. </w:t>
      </w:r>
    </w:p>
    <w:p w:rsidR="005A693A" w:rsidRPr="005A693A" w:rsidRDefault="00352BDD" w:rsidP="00C31E3F">
      <w:pPr>
        <w:spacing w:after="0" w:line="271" w:lineRule="auto"/>
        <w:jc w:val="both"/>
        <w:rPr>
          <w:rFonts w:ascii="Times New Roman" w:hAnsi="Times New Roman" w:cs="Times New Roman"/>
          <w:sz w:val="26"/>
          <w:szCs w:val="26"/>
        </w:rPr>
      </w:pPr>
      <w:hyperlink r:id="rId5" w:history="1">
        <w:r w:rsidR="00C31E3F" w:rsidRPr="006B03DC">
          <w:rPr>
            <w:rStyle w:val="Siuktni"/>
            <w:rFonts w:ascii="Times New Roman" w:hAnsi="Times New Roman" w:cs="Times New Roman"/>
            <w:sz w:val="26"/>
            <w:szCs w:val="26"/>
          </w:rPr>
          <w:t>https://forms.gle/D6f2kkQ4CcCF7ngv8</w:t>
        </w:r>
      </w:hyperlink>
      <w:r w:rsidR="00C31E3F">
        <w:rPr>
          <w:rFonts w:ascii="Times New Roman" w:hAnsi="Times New Roman" w:cs="Times New Roman"/>
          <w:sz w:val="26"/>
          <w:szCs w:val="26"/>
        </w:rPr>
        <w:t xml:space="preserve"> </w:t>
      </w:r>
    </w:p>
    <w:p w:rsidR="005A693A" w:rsidRPr="00106F0F" w:rsidRDefault="005A693A" w:rsidP="00C31E3F">
      <w:pPr>
        <w:spacing w:after="0" w:line="271" w:lineRule="auto"/>
        <w:jc w:val="both"/>
        <w:rPr>
          <w:rFonts w:ascii="Times New Roman" w:hAnsi="Times New Roman" w:cs="Times New Roman"/>
          <w:sz w:val="26"/>
          <w:szCs w:val="26"/>
        </w:rPr>
      </w:pPr>
    </w:p>
    <w:sectPr w:rsidR="005A693A" w:rsidRPr="00106F0F" w:rsidSect="00C31E3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282"/>
    <w:multiLevelType w:val="hybridMultilevel"/>
    <w:tmpl w:val="5A20D32C"/>
    <w:lvl w:ilvl="0" w:tplc="E2F6BE08">
      <w:start w:val="1"/>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C114E"/>
    <w:multiLevelType w:val="hybridMultilevel"/>
    <w:tmpl w:val="66D8C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430C74"/>
    <w:multiLevelType w:val="hybridMultilevel"/>
    <w:tmpl w:val="0082B87C"/>
    <w:lvl w:ilvl="0" w:tplc="E2F6BE08">
      <w:start w:val="1"/>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038719">
    <w:abstractNumId w:val="1"/>
  </w:num>
  <w:num w:numId="2" w16cid:durableId="2070689591">
    <w:abstractNumId w:val="2"/>
  </w:num>
  <w:num w:numId="3" w16cid:durableId="99726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46"/>
    <w:rsid w:val="0010054A"/>
    <w:rsid w:val="00106F0F"/>
    <w:rsid w:val="005A693A"/>
    <w:rsid w:val="005C5B8A"/>
    <w:rsid w:val="006B49AC"/>
    <w:rsid w:val="006C4A99"/>
    <w:rsid w:val="00802C56"/>
    <w:rsid w:val="00970685"/>
    <w:rsid w:val="00995446"/>
    <w:rsid w:val="00A879D2"/>
    <w:rsid w:val="00C31E3F"/>
    <w:rsid w:val="00C3523D"/>
    <w:rsid w:val="00D42F68"/>
    <w:rsid w:val="00FC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1751"/>
  <w15:chartTrackingRefBased/>
  <w15:docId w15:val="{0BAD3B64-4D9A-4F7E-8F42-B9CF8290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A693A"/>
    <w:pPr>
      <w:ind w:left="720"/>
      <w:contextualSpacing/>
    </w:pPr>
  </w:style>
  <w:style w:type="character" w:styleId="Siuktni">
    <w:name w:val="Hyperlink"/>
    <w:basedOn w:val="Phngmcinhcuaoanvn"/>
    <w:uiPriority w:val="99"/>
    <w:unhideWhenUsed/>
    <w:rsid w:val="00C31E3F"/>
    <w:rPr>
      <w:color w:val="0563C1" w:themeColor="hyperlink"/>
      <w:u w:val="single"/>
    </w:rPr>
  </w:style>
  <w:style w:type="character" w:styleId="cpChagiiquyt">
    <w:name w:val="Unresolved Mention"/>
    <w:basedOn w:val="Phngmcinhcuaoanvn"/>
    <w:uiPriority w:val="99"/>
    <w:semiHidden/>
    <w:unhideWhenUsed/>
    <w:rsid w:val="00C31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forms.gle/D6f2kkQ4CcCF7ngv8"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Hoàng Thị Yến</cp:lastModifiedBy>
  <cp:revision>2</cp:revision>
  <dcterms:created xsi:type="dcterms:W3CDTF">2022-07-28T17:43:00Z</dcterms:created>
  <dcterms:modified xsi:type="dcterms:W3CDTF">2022-07-28T17:43:00Z</dcterms:modified>
</cp:coreProperties>
</file>