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686D4" w14:textId="77777777" w:rsidR="00B8273A" w:rsidRPr="00B8273A" w:rsidRDefault="00893D9B" w:rsidP="000C58F9">
      <w:pPr>
        <w:spacing w:before="100" w:beforeAutospacing="1" w:after="100" w:afterAutospacing="1"/>
        <w:jc w:val="center"/>
        <w:outlineLvl w:val="1"/>
        <w:rPr>
          <w:rFonts w:ascii="Times New Roman" w:eastAsia="Times New Roman" w:hAnsi="Times New Roman" w:cs="Times New Roman"/>
          <w:b/>
          <w:bCs/>
          <w:sz w:val="36"/>
          <w:szCs w:val="36"/>
        </w:rPr>
      </w:pPr>
      <w:r w:rsidRPr="00B8273A">
        <w:rPr>
          <w:rFonts w:ascii="Times New Roman" w:eastAsia="Times New Roman" w:hAnsi="Times New Roman" w:cs="Times New Roman"/>
          <w:b/>
          <w:bCs/>
          <w:sz w:val="36"/>
          <w:szCs w:val="36"/>
        </w:rPr>
        <w:t xml:space="preserve">HOẠT ĐỘNG TRẢI NGHIỆM VĂN HÓA NHẬT BẢN: </w:t>
      </w:r>
    </w:p>
    <w:p w14:paraId="44473975" w14:textId="4E0321DA" w:rsidR="00893D9B" w:rsidRPr="00B8273A" w:rsidRDefault="00893D9B" w:rsidP="000C58F9">
      <w:pPr>
        <w:spacing w:before="100" w:beforeAutospacing="1" w:after="100" w:afterAutospacing="1"/>
        <w:jc w:val="center"/>
        <w:outlineLvl w:val="1"/>
        <w:rPr>
          <w:rFonts w:ascii="Times New Roman" w:eastAsia="Times New Roman" w:hAnsi="Times New Roman" w:cs="Times New Roman"/>
          <w:b/>
          <w:bCs/>
          <w:sz w:val="36"/>
          <w:szCs w:val="36"/>
        </w:rPr>
      </w:pPr>
      <w:r w:rsidRPr="00B8273A">
        <w:rPr>
          <w:rFonts w:ascii="Times New Roman" w:eastAsia="Times New Roman" w:hAnsi="Times New Roman" w:cs="Times New Roman"/>
          <w:b/>
          <w:bCs/>
          <w:sz w:val="36"/>
          <w:szCs w:val="36"/>
        </w:rPr>
        <w:t xml:space="preserve">NGHỆ THUẬT </w:t>
      </w:r>
      <w:r w:rsidR="00B8273A" w:rsidRPr="00B8273A">
        <w:rPr>
          <w:rFonts w:ascii="Times New Roman" w:eastAsia="Times New Roman" w:hAnsi="Times New Roman" w:cs="Times New Roman"/>
          <w:b/>
          <w:bCs/>
          <w:sz w:val="36"/>
          <w:szCs w:val="36"/>
          <w:lang w:val="en-US"/>
        </w:rPr>
        <w:t>T</w:t>
      </w:r>
      <w:r w:rsidRPr="00B8273A">
        <w:rPr>
          <w:rFonts w:ascii="Times New Roman" w:eastAsia="Times New Roman" w:hAnsi="Times New Roman" w:cs="Times New Roman"/>
          <w:b/>
          <w:bCs/>
          <w:sz w:val="36"/>
          <w:szCs w:val="36"/>
        </w:rPr>
        <w:t>RÀ ĐẠO</w:t>
      </w:r>
      <w:bookmarkStart w:id="0" w:name="_GoBack"/>
      <w:bookmarkEnd w:id="0"/>
    </w:p>
    <w:p w14:paraId="7B7405BB" w14:textId="2FCDBF97" w:rsidR="00893D9B" w:rsidRPr="000C58F9" w:rsidRDefault="00893D9B" w:rsidP="00893D9B">
      <w:pPr>
        <w:spacing w:before="100" w:beforeAutospacing="1" w:after="100" w:afterAutospacing="1"/>
        <w:outlineLvl w:val="2"/>
        <w:rPr>
          <w:rFonts w:ascii="Times New Roman" w:eastAsia="Times New Roman" w:hAnsi="Times New Roman" w:cs="Times New Roman"/>
          <w:b/>
          <w:bCs/>
          <w:sz w:val="28"/>
          <w:szCs w:val="28"/>
        </w:rPr>
      </w:pPr>
      <w:r w:rsidRPr="000C58F9">
        <w:rPr>
          <w:rFonts w:ascii="Times New Roman" w:eastAsia="Times New Roman" w:hAnsi="Times New Roman" w:cs="Times New Roman"/>
          <w:b/>
          <w:bCs/>
          <w:sz w:val="28"/>
          <w:szCs w:val="28"/>
        </w:rPr>
        <w:t>TẠ</w:t>
      </w:r>
      <w:r w:rsidRPr="000C58F9">
        <w:rPr>
          <w:rFonts w:ascii="Times New Roman" w:eastAsia="Times New Roman" w:hAnsi="Times New Roman" w:cs="Times New Roman"/>
          <w:b/>
          <w:bCs/>
          <w:sz w:val="28"/>
          <w:szCs w:val="28"/>
          <w:lang w:val="vi-VN"/>
        </w:rPr>
        <w:t xml:space="preserve">I LỚP NHẬT </w:t>
      </w:r>
      <w:r w:rsidRPr="000C58F9">
        <w:rPr>
          <w:rFonts w:ascii="Times New Roman" w:eastAsia="Times New Roman" w:hAnsi="Times New Roman" w:cs="Times New Roman"/>
          <w:b/>
          <w:bCs/>
          <w:sz w:val="28"/>
          <w:szCs w:val="28"/>
        </w:rPr>
        <w:t>TRƯỜNG THCS TÂY MỖ</w:t>
      </w:r>
    </w:p>
    <w:p w14:paraId="08F67670" w14:textId="77777777" w:rsidR="002903E6" w:rsidRPr="000C58F9" w:rsidRDefault="00893D9B" w:rsidP="002903E6">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i/>
          <w:iCs/>
          <w:sz w:val="28"/>
          <w:szCs w:val="28"/>
        </w:rPr>
        <w:t>— Học tập tinh hoa văn hóa để nuôi dưỡng tâm hồn Việt —</w:t>
      </w:r>
    </w:p>
    <w:p w14:paraId="4F207BB8" w14:textId="5CF478E3" w:rsidR="00893D9B" w:rsidRPr="000C58F9" w:rsidRDefault="00893D9B" w:rsidP="002903E6">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sz w:val="28"/>
          <w:szCs w:val="28"/>
        </w:rPr>
        <w:t>“Trong mỗi chén trà, có cả tấm lòng, sự tĩnh tại và tình người.”</w:t>
      </w:r>
      <w:r w:rsidRPr="000C58F9">
        <w:rPr>
          <w:rFonts w:ascii="Times New Roman" w:eastAsia="Times New Roman" w:hAnsi="Times New Roman" w:cs="Times New Roman"/>
          <w:sz w:val="28"/>
          <w:szCs w:val="28"/>
        </w:rPr>
        <w:br/>
        <w:t>– Triết lý trà đạo của người Nhật Bản</w:t>
      </w:r>
    </w:p>
    <w:p w14:paraId="2C3716AA" w14:textId="77777777" w:rsidR="00893D9B" w:rsidRPr="000C58F9" w:rsidRDefault="00893D9B" w:rsidP="00893D9B">
      <w:pPr>
        <w:spacing w:before="100" w:beforeAutospacing="1" w:after="100" w:afterAutospacing="1"/>
        <w:outlineLvl w:val="2"/>
        <w:rPr>
          <w:rFonts w:ascii="Times New Roman" w:eastAsia="Times New Roman" w:hAnsi="Times New Roman" w:cs="Times New Roman"/>
          <w:b/>
          <w:bCs/>
          <w:sz w:val="28"/>
          <w:szCs w:val="28"/>
        </w:rPr>
      </w:pPr>
      <w:r w:rsidRPr="000C58F9">
        <w:rPr>
          <w:rFonts w:ascii="Segoe UI Symbol" w:eastAsia="Times New Roman" w:hAnsi="Segoe UI Symbol" w:cs="Segoe UI Symbol"/>
          <w:b/>
          <w:bCs/>
          <w:sz w:val="28"/>
          <w:szCs w:val="28"/>
        </w:rPr>
        <w:t>🌸</w:t>
      </w:r>
      <w:r w:rsidRPr="000C58F9">
        <w:rPr>
          <w:rFonts w:ascii="Times New Roman" w:eastAsia="Times New Roman" w:hAnsi="Times New Roman" w:cs="Times New Roman"/>
          <w:b/>
          <w:bCs/>
          <w:sz w:val="28"/>
          <w:szCs w:val="28"/>
        </w:rPr>
        <w:t xml:space="preserve"> Hơi thở văn hóa Nhật Bản giữa lòng Trường THCS Tây Mỗ</w:t>
      </w:r>
    </w:p>
    <w:p w14:paraId="586D42E9" w14:textId="3413820E" w:rsidR="00893D9B" w:rsidRPr="000C58F9" w:rsidRDefault="002903E6" w:rsidP="00893D9B">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noProof/>
          <w:sz w:val="28"/>
          <w:szCs w:val="28"/>
          <w:lang w:val="en-US" w:eastAsia="ko-KR"/>
        </w:rPr>
        <w:drawing>
          <wp:anchor distT="0" distB="0" distL="114300" distR="114300" simplePos="0" relativeHeight="251664384" behindDoc="1" locked="0" layoutInCell="1" allowOverlap="1" wp14:anchorId="4FD6E5C1" wp14:editId="18BD9AFB">
            <wp:simplePos x="0" y="0"/>
            <wp:positionH relativeFrom="column">
              <wp:posOffset>1685299</wp:posOffset>
            </wp:positionH>
            <wp:positionV relativeFrom="paragraph">
              <wp:posOffset>1125220</wp:posOffset>
            </wp:positionV>
            <wp:extent cx="2116898" cy="1796757"/>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7" cstate="print">
                      <a:extLst>
                        <a:ext uri="{28A0092B-C50C-407E-A947-70E740481C1C}">
                          <a14:useLocalDpi xmlns:a14="http://schemas.microsoft.com/office/drawing/2010/main" val="0"/>
                        </a:ext>
                      </a:extLst>
                    </a:blip>
                    <a:srcRect t="22653"/>
                    <a:stretch/>
                  </pic:blipFill>
                  <pic:spPr bwMode="auto">
                    <a:xfrm>
                      <a:off x="0" y="0"/>
                      <a:ext cx="2116898" cy="17967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3D9B" w:rsidRPr="000C58F9">
        <w:rPr>
          <w:rFonts w:ascii="Times New Roman" w:eastAsia="Times New Roman" w:hAnsi="Times New Roman" w:cs="Times New Roman"/>
          <w:sz w:val="28"/>
          <w:szCs w:val="28"/>
        </w:rPr>
        <w:t>Trong</w:t>
      </w:r>
      <w:r w:rsidR="00893D9B" w:rsidRPr="000C58F9">
        <w:rPr>
          <w:rFonts w:ascii="Times New Roman" w:eastAsia="Times New Roman" w:hAnsi="Times New Roman" w:cs="Times New Roman"/>
          <w:sz w:val="28"/>
          <w:szCs w:val="28"/>
          <w:lang w:val="vi-VN"/>
        </w:rPr>
        <w:t xml:space="preserve"> các tiết học của lớp tiếng Nhật - </w:t>
      </w:r>
      <w:r w:rsidR="00893D9B" w:rsidRPr="000C58F9">
        <w:rPr>
          <w:rFonts w:ascii="Times New Roman" w:eastAsia="Times New Roman" w:hAnsi="Times New Roman" w:cs="Times New Roman"/>
          <w:sz w:val="28"/>
          <w:szCs w:val="28"/>
        </w:rPr>
        <w:t>Trường THCS Tây Mỗ</w:t>
      </w:r>
      <w:r w:rsidR="00893D9B" w:rsidRPr="000C58F9">
        <w:rPr>
          <w:rFonts w:ascii="Times New Roman" w:eastAsia="Times New Roman" w:hAnsi="Times New Roman" w:cs="Times New Roman"/>
          <w:sz w:val="28"/>
          <w:szCs w:val="28"/>
          <w:lang w:val="vi-VN"/>
        </w:rPr>
        <w:t xml:space="preserve"> đã</w:t>
      </w:r>
      <w:r w:rsidR="00893D9B" w:rsidRPr="000C58F9">
        <w:rPr>
          <w:rFonts w:ascii="Times New Roman" w:eastAsia="Times New Roman" w:hAnsi="Times New Roman" w:cs="Times New Roman"/>
          <w:sz w:val="28"/>
          <w:szCs w:val="28"/>
        </w:rPr>
        <w:t xml:space="preserve"> tổ chức hoạt động trải nghiệm đặc biệt mang tên </w:t>
      </w:r>
      <w:r w:rsidR="00893D9B" w:rsidRPr="000C58F9">
        <w:rPr>
          <w:rFonts w:ascii="Times New Roman" w:eastAsia="Times New Roman" w:hAnsi="Times New Roman" w:cs="Times New Roman"/>
          <w:b/>
          <w:bCs/>
          <w:sz w:val="28"/>
          <w:szCs w:val="28"/>
        </w:rPr>
        <w:t>“Nghệ thuật Trà đạo Nhật Bản – Sự tĩnh tâm trong từng chén trà”</w:t>
      </w:r>
      <w:r w:rsidR="00893D9B" w:rsidRPr="000C58F9">
        <w:rPr>
          <w:rFonts w:ascii="Times New Roman" w:eastAsia="Times New Roman" w:hAnsi="Times New Roman" w:cs="Times New Roman"/>
          <w:sz w:val="28"/>
          <w:szCs w:val="28"/>
        </w:rPr>
        <w:t>, thu hút sự tham gia hào hứng của</w:t>
      </w:r>
      <w:r w:rsidR="00893D9B" w:rsidRPr="000C58F9">
        <w:rPr>
          <w:rFonts w:ascii="Times New Roman" w:eastAsia="Times New Roman" w:hAnsi="Times New Roman" w:cs="Times New Roman"/>
          <w:sz w:val="28"/>
          <w:szCs w:val="28"/>
          <w:lang w:val="vi-VN"/>
        </w:rPr>
        <w:t xml:space="preserve"> học sinh trong lớp.</w:t>
      </w:r>
      <w:r w:rsidR="00893D9B" w:rsidRPr="000C58F9">
        <w:rPr>
          <w:rFonts w:ascii="Times New Roman" w:eastAsia="Times New Roman" w:hAnsi="Times New Roman" w:cs="Times New Roman"/>
          <w:sz w:val="28"/>
          <w:szCs w:val="28"/>
        </w:rPr>
        <w:br/>
        <w:t xml:space="preserve">Hoạt động là một phần trong chuỗi chương trình </w:t>
      </w:r>
      <w:r w:rsidR="00893D9B" w:rsidRPr="000C58F9">
        <w:rPr>
          <w:rFonts w:ascii="Times New Roman" w:eastAsia="Times New Roman" w:hAnsi="Times New Roman" w:cs="Times New Roman"/>
          <w:b/>
          <w:bCs/>
          <w:sz w:val="28"/>
          <w:szCs w:val="28"/>
        </w:rPr>
        <w:t>“Tìm hiểu Văn hóa các nước”</w:t>
      </w:r>
      <w:r w:rsidR="00893D9B" w:rsidRPr="000C58F9">
        <w:rPr>
          <w:rFonts w:ascii="Times New Roman" w:eastAsia="Times New Roman" w:hAnsi="Times New Roman" w:cs="Times New Roman"/>
          <w:sz w:val="28"/>
          <w:szCs w:val="28"/>
        </w:rPr>
        <w:t xml:space="preserve"> mà các</w:t>
      </w:r>
      <w:r w:rsidR="00893D9B" w:rsidRPr="000C58F9">
        <w:rPr>
          <w:rFonts w:ascii="Times New Roman" w:eastAsia="Times New Roman" w:hAnsi="Times New Roman" w:cs="Times New Roman"/>
          <w:sz w:val="28"/>
          <w:szCs w:val="28"/>
          <w:lang w:val="vi-VN"/>
        </w:rPr>
        <w:t xml:space="preserve"> lớp học tiếng Nhật</w:t>
      </w:r>
      <w:r w:rsidR="00893D9B" w:rsidRPr="000C58F9">
        <w:rPr>
          <w:rFonts w:ascii="Times New Roman" w:eastAsia="Times New Roman" w:hAnsi="Times New Roman" w:cs="Times New Roman"/>
          <w:sz w:val="28"/>
          <w:szCs w:val="28"/>
        </w:rPr>
        <w:t xml:space="preserve"> duy trì trong</w:t>
      </w:r>
      <w:r w:rsidR="00893D9B" w:rsidRPr="000C58F9">
        <w:rPr>
          <w:rFonts w:ascii="Times New Roman" w:eastAsia="Times New Roman" w:hAnsi="Times New Roman" w:cs="Times New Roman"/>
          <w:sz w:val="28"/>
          <w:szCs w:val="28"/>
          <w:lang w:val="vi-VN"/>
        </w:rPr>
        <w:t xml:space="preserve"> năm học</w:t>
      </w:r>
      <w:r w:rsidR="00893D9B" w:rsidRPr="000C58F9">
        <w:rPr>
          <w:rFonts w:ascii="Times New Roman" w:eastAsia="Times New Roman" w:hAnsi="Times New Roman" w:cs="Times New Roman"/>
          <w:sz w:val="28"/>
          <w:szCs w:val="28"/>
        </w:rPr>
        <w:t xml:space="preserve"> nhằm giúp học sinh mở rộng tầm nhìn quốc tế, đồng thời bồi dưỡng </w:t>
      </w:r>
      <w:r w:rsidR="00893D9B" w:rsidRPr="000C58F9">
        <w:rPr>
          <w:rFonts w:ascii="Times New Roman" w:eastAsia="Times New Roman" w:hAnsi="Times New Roman" w:cs="Times New Roman"/>
          <w:b/>
          <w:bCs/>
          <w:sz w:val="28"/>
          <w:szCs w:val="28"/>
        </w:rPr>
        <w:t>lòng trân trọng giá trị văn hóa và tinh thần nhân văn</w:t>
      </w:r>
      <w:r w:rsidR="00893D9B" w:rsidRPr="000C58F9">
        <w:rPr>
          <w:rFonts w:ascii="Times New Roman" w:eastAsia="Times New Roman" w:hAnsi="Times New Roman" w:cs="Times New Roman"/>
          <w:sz w:val="28"/>
          <w:szCs w:val="28"/>
        </w:rPr>
        <w:t xml:space="preserve"> của các dân tộc trên thế giới.</w:t>
      </w:r>
    </w:p>
    <w:p w14:paraId="66B41955" w14:textId="7610F538" w:rsidR="002903E6" w:rsidRPr="000C58F9" w:rsidRDefault="002903E6" w:rsidP="00893D9B">
      <w:pPr>
        <w:spacing w:before="100" w:beforeAutospacing="1" w:after="100" w:afterAutospacing="1"/>
        <w:rPr>
          <w:rFonts w:ascii="Times New Roman" w:eastAsia="Times New Roman" w:hAnsi="Times New Roman" w:cs="Times New Roman"/>
          <w:sz w:val="28"/>
          <w:szCs w:val="28"/>
        </w:rPr>
      </w:pPr>
    </w:p>
    <w:p w14:paraId="01C255F1" w14:textId="77777777" w:rsidR="002903E6" w:rsidRPr="000C58F9" w:rsidRDefault="002903E6" w:rsidP="00893D9B">
      <w:pPr>
        <w:spacing w:before="100" w:beforeAutospacing="1" w:after="100" w:afterAutospacing="1"/>
        <w:rPr>
          <w:rFonts w:ascii="Times New Roman" w:eastAsia="Times New Roman" w:hAnsi="Times New Roman" w:cs="Times New Roman"/>
          <w:sz w:val="28"/>
          <w:szCs w:val="28"/>
        </w:rPr>
      </w:pPr>
    </w:p>
    <w:p w14:paraId="7E793B7C" w14:textId="2AE63BD7" w:rsidR="002903E6" w:rsidRPr="000C58F9" w:rsidRDefault="002903E6" w:rsidP="00893D9B">
      <w:pPr>
        <w:spacing w:before="100" w:beforeAutospacing="1" w:after="100" w:afterAutospacing="1"/>
        <w:rPr>
          <w:rFonts w:ascii="Times New Roman" w:eastAsia="Times New Roman" w:hAnsi="Times New Roman" w:cs="Times New Roman"/>
          <w:sz w:val="28"/>
          <w:szCs w:val="28"/>
        </w:rPr>
      </w:pPr>
    </w:p>
    <w:p w14:paraId="7615F7E5" w14:textId="77777777" w:rsidR="002903E6" w:rsidRPr="000C58F9" w:rsidRDefault="002903E6" w:rsidP="00893D9B">
      <w:pPr>
        <w:spacing w:before="100" w:beforeAutospacing="1" w:after="100" w:afterAutospacing="1"/>
        <w:rPr>
          <w:rFonts w:ascii="Times New Roman" w:eastAsia="Times New Roman" w:hAnsi="Times New Roman" w:cs="Times New Roman"/>
          <w:sz w:val="28"/>
          <w:szCs w:val="28"/>
        </w:rPr>
      </w:pPr>
    </w:p>
    <w:p w14:paraId="5EBCF3EB" w14:textId="29CE8059" w:rsidR="00893D9B" w:rsidRPr="000C58F9" w:rsidRDefault="00893D9B" w:rsidP="00893D9B">
      <w:pPr>
        <w:spacing w:before="100" w:beforeAutospacing="1" w:after="100" w:afterAutospacing="1"/>
        <w:outlineLvl w:val="2"/>
        <w:rPr>
          <w:rFonts w:ascii="Times New Roman" w:eastAsia="Times New Roman" w:hAnsi="Times New Roman" w:cs="Times New Roman"/>
          <w:b/>
          <w:bCs/>
          <w:sz w:val="28"/>
          <w:szCs w:val="28"/>
        </w:rPr>
      </w:pPr>
      <w:r w:rsidRPr="000C58F9">
        <w:rPr>
          <w:rFonts w:ascii="Times New Roman" w:eastAsia="Times New Roman" w:hAnsi="Times New Roman" w:cs="Times New Roman"/>
          <w:b/>
          <w:bCs/>
          <w:sz w:val="28"/>
          <w:szCs w:val="28"/>
        </w:rPr>
        <w:t>Trà đạo – Nghệ thuật của tâm hồn và sự tĩnh lặng</w:t>
      </w:r>
    </w:p>
    <w:p w14:paraId="11E67729" w14:textId="03BCB8B5" w:rsidR="00893D9B" w:rsidRPr="000C58F9" w:rsidRDefault="00893D9B" w:rsidP="00893D9B">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sz w:val="28"/>
          <w:szCs w:val="28"/>
        </w:rPr>
        <w:t>Dưới sự hướng dẫn tận tình của giáo</w:t>
      </w:r>
      <w:r w:rsidRPr="000C58F9">
        <w:rPr>
          <w:rFonts w:ascii="Times New Roman" w:eastAsia="Times New Roman" w:hAnsi="Times New Roman" w:cs="Times New Roman"/>
          <w:sz w:val="28"/>
          <w:szCs w:val="28"/>
          <w:lang w:val="vi-VN"/>
        </w:rPr>
        <w:t xml:space="preserve"> viên</w:t>
      </w:r>
      <w:r w:rsidRPr="000C58F9">
        <w:rPr>
          <w:rFonts w:ascii="Times New Roman" w:eastAsia="Times New Roman" w:hAnsi="Times New Roman" w:cs="Times New Roman"/>
          <w:sz w:val="28"/>
          <w:szCs w:val="28"/>
        </w:rPr>
        <w:t xml:space="preserve">, học sinh được tìm hiểu về nguồn gốc của Trà đạo – một nghi thức đã tồn tại hơn 400 năm và trở thành </w:t>
      </w:r>
      <w:r w:rsidRPr="000C58F9">
        <w:rPr>
          <w:rFonts w:ascii="Times New Roman" w:eastAsia="Times New Roman" w:hAnsi="Times New Roman" w:cs="Times New Roman"/>
          <w:b/>
          <w:bCs/>
          <w:sz w:val="28"/>
          <w:szCs w:val="28"/>
        </w:rPr>
        <w:t>biểu tượng văn hóa tinh thần của người Nhật</w:t>
      </w:r>
      <w:r w:rsidRPr="000C58F9">
        <w:rPr>
          <w:rFonts w:ascii="Times New Roman" w:eastAsia="Times New Roman" w:hAnsi="Times New Roman" w:cs="Times New Roman"/>
          <w:sz w:val="28"/>
          <w:szCs w:val="28"/>
        </w:rPr>
        <w:t>.</w:t>
      </w:r>
      <w:r w:rsidRPr="000C58F9">
        <w:rPr>
          <w:rFonts w:ascii="Times New Roman" w:eastAsia="Times New Roman" w:hAnsi="Times New Roman" w:cs="Times New Roman"/>
          <w:sz w:val="28"/>
          <w:szCs w:val="28"/>
        </w:rPr>
        <w:br/>
        <w:t xml:space="preserve">Không chỉ là việc pha trà hay thưởng thức trà, Trà đạo còn là </w:t>
      </w:r>
      <w:r w:rsidRPr="000C58F9">
        <w:rPr>
          <w:rFonts w:ascii="Times New Roman" w:eastAsia="Times New Roman" w:hAnsi="Times New Roman" w:cs="Times New Roman"/>
          <w:b/>
          <w:bCs/>
          <w:sz w:val="28"/>
          <w:szCs w:val="28"/>
        </w:rPr>
        <w:t>một triết lý sống</w:t>
      </w:r>
      <w:r w:rsidRPr="000C58F9">
        <w:rPr>
          <w:rFonts w:ascii="Times New Roman" w:eastAsia="Times New Roman" w:hAnsi="Times New Roman" w:cs="Times New Roman"/>
          <w:sz w:val="28"/>
          <w:szCs w:val="28"/>
        </w:rPr>
        <w:t>: tôn trọng, giản dị và hòa hợp với thiên nhiên.</w:t>
      </w:r>
    </w:p>
    <w:p w14:paraId="51760BE0" w14:textId="77777777" w:rsidR="00893D9B" w:rsidRPr="000C58F9" w:rsidRDefault="00893D9B" w:rsidP="00893D9B">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sz w:val="28"/>
          <w:szCs w:val="28"/>
        </w:rPr>
        <w:t xml:space="preserve">Trong buổi trải nghiệm, các em được giới thiệu về </w:t>
      </w:r>
      <w:r w:rsidRPr="000C58F9">
        <w:rPr>
          <w:rFonts w:ascii="Times New Roman" w:eastAsia="Times New Roman" w:hAnsi="Times New Roman" w:cs="Times New Roman"/>
          <w:b/>
          <w:bCs/>
          <w:sz w:val="28"/>
          <w:szCs w:val="28"/>
        </w:rPr>
        <w:t>bốn giá trị cốt lõi</w:t>
      </w:r>
      <w:r w:rsidRPr="000C58F9">
        <w:rPr>
          <w:rFonts w:ascii="Times New Roman" w:eastAsia="Times New Roman" w:hAnsi="Times New Roman" w:cs="Times New Roman"/>
          <w:sz w:val="28"/>
          <w:szCs w:val="28"/>
        </w:rPr>
        <w:t xml:space="preserve"> của Trà đạo:</w:t>
      </w:r>
    </w:p>
    <w:p w14:paraId="38B2821E" w14:textId="77777777" w:rsidR="00893D9B" w:rsidRPr="000C58F9" w:rsidRDefault="00893D9B" w:rsidP="00893D9B">
      <w:pPr>
        <w:numPr>
          <w:ilvl w:val="0"/>
          <w:numId w:val="1"/>
        </w:num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b/>
          <w:bCs/>
          <w:sz w:val="28"/>
          <w:szCs w:val="28"/>
        </w:rPr>
        <w:t>Hòa (</w:t>
      </w:r>
      <w:r w:rsidRPr="000C58F9">
        <w:rPr>
          <w:rFonts w:ascii="Times New Roman" w:eastAsia="MS Mincho" w:hAnsi="Times New Roman" w:cs="Times New Roman"/>
          <w:b/>
          <w:bCs/>
          <w:sz w:val="28"/>
          <w:szCs w:val="28"/>
        </w:rPr>
        <w:t>和</w:t>
      </w:r>
      <w:r w:rsidRPr="000C58F9">
        <w:rPr>
          <w:rFonts w:ascii="Times New Roman" w:eastAsia="Times New Roman" w:hAnsi="Times New Roman" w:cs="Times New Roman"/>
          <w:b/>
          <w:bCs/>
          <w:sz w:val="28"/>
          <w:szCs w:val="28"/>
        </w:rPr>
        <w:t>):</w:t>
      </w:r>
      <w:r w:rsidRPr="000C58F9">
        <w:rPr>
          <w:rFonts w:ascii="Times New Roman" w:eastAsia="Times New Roman" w:hAnsi="Times New Roman" w:cs="Times New Roman"/>
          <w:sz w:val="28"/>
          <w:szCs w:val="28"/>
        </w:rPr>
        <w:t xml:space="preserve"> Hòa hợp giữa con người – thiên nhiên – cuộc sống.</w:t>
      </w:r>
    </w:p>
    <w:p w14:paraId="33368866" w14:textId="77777777" w:rsidR="00893D9B" w:rsidRPr="000C58F9" w:rsidRDefault="00893D9B" w:rsidP="00893D9B">
      <w:pPr>
        <w:numPr>
          <w:ilvl w:val="0"/>
          <w:numId w:val="1"/>
        </w:num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b/>
          <w:bCs/>
          <w:sz w:val="28"/>
          <w:szCs w:val="28"/>
        </w:rPr>
        <w:lastRenderedPageBreak/>
        <w:t>Kính (</w:t>
      </w:r>
      <w:r w:rsidRPr="000C58F9">
        <w:rPr>
          <w:rFonts w:ascii="Times New Roman" w:eastAsia="MS Mincho" w:hAnsi="Times New Roman" w:cs="Times New Roman"/>
          <w:b/>
          <w:bCs/>
          <w:sz w:val="28"/>
          <w:szCs w:val="28"/>
        </w:rPr>
        <w:t>敬</w:t>
      </w:r>
      <w:r w:rsidRPr="000C58F9">
        <w:rPr>
          <w:rFonts w:ascii="Times New Roman" w:eastAsia="Times New Roman" w:hAnsi="Times New Roman" w:cs="Times New Roman"/>
          <w:b/>
          <w:bCs/>
          <w:sz w:val="28"/>
          <w:szCs w:val="28"/>
        </w:rPr>
        <w:t>):</w:t>
      </w:r>
      <w:r w:rsidRPr="000C58F9">
        <w:rPr>
          <w:rFonts w:ascii="Times New Roman" w:eastAsia="Times New Roman" w:hAnsi="Times New Roman" w:cs="Times New Roman"/>
          <w:sz w:val="28"/>
          <w:szCs w:val="28"/>
        </w:rPr>
        <w:t xml:space="preserve"> Tôn trọng người khác, biết ơn từng khoảnh khắc.</w:t>
      </w:r>
    </w:p>
    <w:p w14:paraId="4E1B802E" w14:textId="77777777" w:rsidR="00893D9B" w:rsidRPr="000C58F9" w:rsidRDefault="00893D9B" w:rsidP="00893D9B">
      <w:pPr>
        <w:numPr>
          <w:ilvl w:val="0"/>
          <w:numId w:val="1"/>
        </w:num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b/>
          <w:bCs/>
          <w:sz w:val="28"/>
          <w:szCs w:val="28"/>
        </w:rPr>
        <w:t>Thanh (</w:t>
      </w:r>
      <w:r w:rsidRPr="000C58F9">
        <w:rPr>
          <w:rFonts w:ascii="Times New Roman" w:eastAsia="MS Mincho" w:hAnsi="Times New Roman" w:cs="Times New Roman"/>
          <w:b/>
          <w:bCs/>
          <w:sz w:val="28"/>
          <w:szCs w:val="28"/>
        </w:rPr>
        <w:t>清</w:t>
      </w:r>
      <w:r w:rsidRPr="000C58F9">
        <w:rPr>
          <w:rFonts w:ascii="Times New Roman" w:eastAsia="Times New Roman" w:hAnsi="Times New Roman" w:cs="Times New Roman"/>
          <w:b/>
          <w:bCs/>
          <w:sz w:val="28"/>
          <w:szCs w:val="28"/>
        </w:rPr>
        <w:t>):</w:t>
      </w:r>
      <w:r w:rsidRPr="000C58F9">
        <w:rPr>
          <w:rFonts w:ascii="Times New Roman" w:eastAsia="Times New Roman" w:hAnsi="Times New Roman" w:cs="Times New Roman"/>
          <w:sz w:val="28"/>
          <w:szCs w:val="28"/>
        </w:rPr>
        <w:t xml:space="preserve"> Giữ cho tâm hồn và không gian trong sáng, tinh khiết.</w:t>
      </w:r>
    </w:p>
    <w:p w14:paraId="42745E44" w14:textId="6C980A20" w:rsidR="002903E6" w:rsidRPr="000C58F9" w:rsidRDefault="00893D9B" w:rsidP="002903E6">
      <w:pPr>
        <w:numPr>
          <w:ilvl w:val="0"/>
          <w:numId w:val="1"/>
        </w:num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b/>
          <w:bCs/>
          <w:sz w:val="28"/>
          <w:szCs w:val="28"/>
        </w:rPr>
        <w:t>Tịch (</w:t>
      </w:r>
      <w:r w:rsidRPr="000C58F9">
        <w:rPr>
          <w:rFonts w:ascii="Times New Roman" w:eastAsia="MS Mincho" w:hAnsi="Times New Roman" w:cs="Times New Roman"/>
          <w:b/>
          <w:bCs/>
          <w:sz w:val="28"/>
          <w:szCs w:val="28"/>
        </w:rPr>
        <w:t>寂</w:t>
      </w:r>
      <w:r w:rsidRPr="000C58F9">
        <w:rPr>
          <w:rFonts w:ascii="Times New Roman" w:eastAsia="Times New Roman" w:hAnsi="Times New Roman" w:cs="Times New Roman"/>
          <w:b/>
          <w:bCs/>
          <w:sz w:val="28"/>
          <w:szCs w:val="28"/>
        </w:rPr>
        <w:t>):</w:t>
      </w:r>
      <w:r w:rsidRPr="000C58F9">
        <w:rPr>
          <w:rFonts w:ascii="Times New Roman" w:eastAsia="Times New Roman" w:hAnsi="Times New Roman" w:cs="Times New Roman"/>
          <w:sz w:val="28"/>
          <w:szCs w:val="28"/>
        </w:rPr>
        <w:t xml:space="preserve"> Tĩnh lặng để nhận ra giá trị của bình yên</w:t>
      </w:r>
      <w:r w:rsidR="002903E6" w:rsidRPr="000C58F9">
        <w:rPr>
          <w:rFonts w:ascii="Times New Roman" w:eastAsia="Times New Roman" w:hAnsi="Times New Roman" w:cs="Times New Roman"/>
          <w:sz w:val="28"/>
          <w:szCs w:val="28"/>
          <w:lang w:val="vi-VN"/>
        </w:rPr>
        <w:t>.</w:t>
      </w:r>
    </w:p>
    <w:p w14:paraId="40580D14" w14:textId="6B71340A" w:rsidR="00893D9B" w:rsidRPr="000C58F9" w:rsidRDefault="002903E6" w:rsidP="002903E6">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noProof/>
          <w:sz w:val="28"/>
          <w:szCs w:val="28"/>
          <w:lang w:val="en-US" w:eastAsia="ko-KR"/>
        </w:rPr>
        <w:drawing>
          <wp:anchor distT="0" distB="0" distL="114300" distR="114300" simplePos="0" relativeHeight="251666432" behindDoc="1" locked="0" layoutInCell="1" allowOverlap="1" wp14:anchorId="79912A0B" wp14:editId="4D9D0C01">
            <wp:simplePos x="0" y="0"/>
            <wp:positionH relativeFrom="column">
              <wp:posOffset>1785998</wp:posOffset>
            </wp:positionH>
            <wp:positionV relativeFrom="paragraph">
              <wp:posOffset>-165235</wp:posOffset>
            </wp:positionV>
            <wp:extent cx="2086098" cy="2116103"/>
            <wp:effectExtent l="0" t="2222"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8" cstate="print">
                      <a:extLst>
                        <a:ext uri="{28A0092B-C50C-407E-A947-70E740481C1C}">
                          <a14:useLocalDpi xmlns:a14="http://schemas.microsoft.com/office/drawing/2010/main" val="0"/>
                        </a:ext>
                      </a:extLst>
                    </a:blip>
                    <a:srcRect l="26063"/>
                    <a:stretch/>
                  </pic:blipFill>
                  <pic:spPr bwMode="auto">
                    <a:xfrm rot="5400000">
                      <a:off x="0" y="0"/>
                      <a:ext cx="2086098" cy="21161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F57FB" w14:textId="77777777" w:rsidR="002473F9" w:rsidRPr="000C58F9" w:rsidRDefault="002473F9" w:rsidP="00893D9B">
      <w:pPr>
        <w:spacing w:before="100" w:beforeAutospacing="1" w:after="100" w:afterAutospacing="1"/>
        <w:outlineLvl w:val="2"/>
        <w:rPr>
          <w:rFonts w:ascii="Times New Roman" w:eastAsia="Times New Roman" w:hAnsi="Times New Roman" w:cs="Times New Roman"/>
          <w:b/>
          <w:bCs/>
          <w:sz w:val="28"/>
          <w:szCs w:val="28"/>
        </w:rPr>
      </w:pPr>
    </w:p>
    <w:p w14:paraId="6EC61BA5" w14:textId="77777777" w:rsidR="002473F9" w:rsidRPr="000C58F9" w:rsidRDefault="002473F9" w:rsidP="00893D9B">
      <w:pPr>
        <w:spacing w:before="100" w:beforeAutospacing="1" w:after="100" w:afterAutospacing="1"/>
        <w:outlineLvl w:val="2"/>
        <w:rPr>
          <w:rFonts w:ascii="Times New Roman" w:eastAsia="Times New Roman" w:hAnsi="Times New Roman" w:cs="Times New Roman"/>
          <w:b/>
          <w:bCs/>
          <w:sz w:val="28"/>
          <w:szCs w:val="28"/>
        </w:rPr>
      </w:pPr>
    </w:p>
    <w:p w14:paraId="6E426BC6" w14:textId="77777777" w:rsidR="002473F9" w:rsidRPr="000C58F9" w:rsidRDefault="002473F9" w:rsidP="00893D9B">
      <w:pPr>
        <w:spacing w:before="100" w:beforeAutospacing="1" w:after="100" w:afterAutospacing="1"/>
        <w:outlineLvl w:val="2"/>
        <w:rPr>
          <w:rFonts w:ascii="Times New Roman" w:eastAsia="Times New Roman" w:hAnsi="Times New Roman" w:cs="Times New Roman"/>
          <w:b/>
          <w:bCs/>
          <w:sz w:val="28"/>
          <w:szCs w:val="28"/>
        </w:rPr>
      </w:pPr>
    </w:p>
    <w:p w14:paraId="3E4B142B" w14:textId="77777777" w:rsidR="002473F9" w:rsidRPr="000C58F9" w:rsidRDefault="002473F9" w:rsidP="00893D9B">
      <w:pPr>
        <w:spacing w:before="100" w:beforeAutospacing="1" w:after="100" w:afterAutospacing="1"/>
        <w:outlineLvl w:val="2"/>
        <w:rPr>
          <w:rFonts w:ascii="Times New Roman" w:eastAsia="Times New Roman" w:hAnsi="Times New Roman" w:cs="Times New Roman"/>
          <w:b/>
          <w:bCs/>
          <w:sz w:val="28"/>
          <w:szCs w:val="28"/>
        </w:rPr>
      </w:pPr>
    </w:p>
    <w:p w14:paraId="0CFA88F8" w14:textId="25EEB180" w:rsidR="00893D9B" w:rsidRPr="000C58F9" w:rsidRDefault="00893D9B" w:rsidP="00893D9B">
      <w:pPr>
        <w:spacing w:before="100" w:beforeAutospacing="1" w:after="100" w:afterAutospacing="1"/>
        <w:outlineLvl w:val="2"/>
        <w:rPr>
          <w:rFonts w:ascii="Times New Roman" w:eastAsia="Times New Roman" w:hAnsi="Times New Roman" w:cs="Times New Roman"/>
          <w:b/>
          <w:bCs/>
          <w:sz w:val="28"/>
          <w:szCs w:val="28"/>
        </w:rPr>
      </w:pPr>
      <w:r w:rsidRPr="000C58F9">
        <w:rPr>
          <w:rFonts w:ascii="Times New Roman" w:eastAsia="Times New Roman" w:hAnsi="Times New Roman" w:cs="Times New Roman"/>
          <w:b/>
          <w:bCs/>
          <w:sz w:val="28"/>
          <w:szCs w:val="28"/>
        </w:rPr>
        <w:t>Khi học sinh Tây Mỗ “chạm tay” vào nghệ thuật Trà đạo</w:t>
      </w:r>
    </w:p>
    <w:p w14:paraId="02653743" w14:textId="644867D5" w:rsidR="00893D9B" w:rsidRPr="000C58F9" w:rsidRDefault="002473F9" w:rsidP="00893D9B">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noProof/>
          <w:sz w:val="28"/>
          <w:szCs w:val="28"/>
          <w:lang w:val="en-US" w:eastAsia="ko-KR"/>
        </w:rPr>
        <w:drawing>
          <wp:anchor distT="0" distB="0" distL="114300" distR="114300" simplePos="0" relativeHeight="251665408" behindDoc="1" locked="0" layoutInCell="1" allowOverlap="1" wp14:anchorId="798E8BC4" wp14:editId="74D3D05D">
            <wp:simplePos x="0" y="0"/>
            <wp:positionH relativeFrom="column">
              <wp:posOffset>3271068</wp:posOffset>
            </wp:positionH>
            <wp:positionV relativeFrom="paragraph">
              <wp:posOffset>1006475</wp:posOffset>
            </wp:positionV>
            <wp:extent cx="2180229" cy="2301155"/>
            <wp:effectExtent l="3175"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9" cstate="print">
                      <a:extLst>
                        <a:ext uri="{28A0092B-C50C-407E-A947-70E740481C1C}">
                          <a14:useLocalDpi xmlns:a14="http://schemas.microsoft.com/office/drawing/2010/main" val="0"/>
                        </a:ext>
                      </a:extLst>
                    </a:blip>
                    <a:srcRect r="25284"/>
                    <a:stretch/>
                  </pic:blipFill>
                  <pic:spPr bwMode="auto">
                    <a:xfrm rot="5400000">
                      <a:off x="0" y="0"/>
                      <a:ext cx="2180229" cy="2301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3D9B" w:rsidRPr="000C58F9">
        <w:rPr>
          <w:rFonts w:ascii="Times New Roman" w:eastAsia="Times New Roman" w:hAnsi="Times New Roman" w:cs="Times New Roman"/>
          <w:sz w:val="28"/>
          <w:szCs w:val="28"/>
        </w:rPr>
        <w:t xml:space="preserve">Sau phần giới thiệu, học sinh được </w:t>
      </w:r>
      <w:r w:rsidR="00893D9B" w:rsidRPr="000C58F9">
        <w:rPr>
          <w:rFonts w:ascii="Times New Roman" w:eastAsia="Times New Roman" w:hAnsi="Times New Roman" w:cs="Times New Roman"/>
          <w:b/>
          <w:bCs/>
          <w:sz w:val="28"/>
          <w:szCs w:val="28"/>
        </w:rPr>
        <w:t>trực tiếp quan sát và trải nghiệm nghi thức pha trà</w:t>
      </w:r>
      <w:r w:rsidR="00893D9B" w:rsidRPr="000C58F9">
        <w:rPr>
          <w:rFonts w:ascii="Times New Roman" w:eastAsia="Times New Roman" w:hAnsi="Times New Roman" w:cs="Times New Roman"/>
          <w:sz w:val="28"/>
          <w:szCs w:val="28"/>
        </w:rPr>
        <w:t>: từ cách cầm chén, rót nước, khuấy matcha bằng chổi tre đến cách cúi chào người thưởng trà – tất cả đều được thực hiện trong không gian yên tĩnh, nhẹ nhàng, thể hiện sự tập trung và thành kính.</w:t>
      </w:r>
      <w:r w:rsidR="00893D9B" w:rsidRPr="000C58F9">
        <w:rPr>
          <w:rFonts w:ascii="Times New Roman" w:eastAsia="Times New Roman" w:hAnsi="Times New Roman" w:cs="Times New Roman"/>
          <w:sz w:val="28"/>
          <w:szCs w:val="28"/>
        </w:rPr>
        <w:br/>
        <w:t xml:space="preserve">Nhiều em chia sẻ rằng, dù chỉ vài phút pha và thưởng trà, nhưng cảm nhận được </w:t>
      </w:r>
      <w:r w:rsidR="00893D9B" w:rsidRPr="000C58F9">
        <w:rPr>
          <w:rFonts w:ascii="Times New Roman" w:eastAsia="Times New Roman" w:hAnsi="Times New Roman" w:cs="Times New Roman"/>
          <w:b/>
          <w:bCs/>
          <w:sz w:val="28"/>
          <w:szCs w:val="28"/>
        </w:rPr>
        <w:t>một thế giới chậm lại, an nhiên và sâu lắng</w:t>
      </w:r>
      <w:r w:rsidR="00893D9B" w:rsidRPr="000C58F9">
        <w:rPr>
          <w:rFonts w:ascii="Times New Roman" w:eastAsia="Times New Roman" w:hAnsi="Times New Roman" w:cs="Times New Roman"/>
          <w:sz w:val="28"/>
          <w:szCs w:val="28"/>
        </w:rPr>
        <w:t>.</w:t>
      </w:r>
    </w:p>
    <w:p w14:paraId="0C9AF141" w14:textId="34E8DBE3" w:rsidR="002D3B6A" w:rsidRPr="000C58F9" w:rsidRDefault="002D3B6A" w:rsidP="00893D9B">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noProof/>
          <w:sz w:val="28"/>
          <w:szCs w:val="28"/>
          <w:lang w:val="en-US" w:eastAsia="ko-KR"/>
        </w:rPr>
        <w:drawing>
          <wp:anchor distT="0" distB="0" distL="114300" distR="114300" simplePos="0" relativeHeight="251661312" behindDoc="1" locked="0" layoutInCell="1" allowOverlap="1" wp14:anchorId="06E8664B" wp14:editId="7D8146AD">
            <wp:simplePos x="0" y="0"/>
            <wp:positionH relativeFrom="column">
              <wp:posOffset>734878</wp:posOffset>
            </wp:positionH>
            <wp:positionV relativeFrom="paragraph">
              <wp:posOffset>15875</wp:posOffset>
            </wp:positionV>
            <wp:extent cx="2190451" cy="2177854"/>
            <wp:effectExtent l="6350" t="0" r="63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0" cstate="print">
                      <a:extLst>
                        <a:ext uri="{28A0092B-C50C-407E-A947-70E740481C1C}">
                          <a14:useLocalDpi xmlns:a14="http://schemas.microsoft.com/office/drawing/2010/main" val="0"/>
                        </a:ext>
                      </a:extLst>
                    </a:blip>
                    <a:srcRect l="6386" t="747" r="18153" b="-747"/>
                    <a:stretch/>
                  </pic:blipFill>
                  <pic:spPr bwMode="auto">
                    <a:xfrm rot="5400000">
                      <a:off x="0" y="0"/>
                      <a:ext cx="2190451" cy="21778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21438F" w14:textId="1C79DD60" w:rsidR="002D3B6A" w:rsidRPr="000C58F9" w:rsidRDefault="002D3B6A" w:rsidP="00893D9B">
      <w:pPr>
        <w:spacing w:before="100" w:beforeAutospacing="1" w:after="100" w:afterAutospacing="1"/>
        <w:rPr>
          <w:rFonts w:ascii="Times New Roman" w:eastAsia="Times New Roman" w:hAnsi="Times New Roman" w:cs="Times New Roman"/>
          <w:sz w:val="28"/>
          <w:szCs w:val="28"/>
        </w:rPr>
      </w:pPr>
    </w:p>
    <w:p w14:paraId="1649D431" w14:textId="36462E86" w:rsidR="002D3B6A" w:rsidRPr="000C58F9" w:rsidRDefault="002D3B6A" w:rsidP="00893D9B">
      <w:pPr>
        <w:spacing w:before="100" w:beforeAutospacing="1" w:after="100" w:afterAutospacing="1"/>
        <w:rPr>
          <w:rFonts w:ascii="Times New Roman" w:eastAsia="Times New Roman" w:hAnsi="Times New Roman" w:cs="Times New Roman"/>
          <w:sz w:val="28"/>
          <w:szCs w:val="28"/>
        </w:rPr>
      </w:pPr>
    </w:p>
    <w:p w14:paraId="18C1E55D" w14:textId="01403FF6" w:rsidR="002D3B6A" w:rsidRPr="000C58F9" w:rsidRDefault="002D3B6A" w:rsidP="00893D9B">
      <w:pPr>
        <w:spacing w:before="100" w:beforeAutospacing="1" w:after="100" w:afterAutospacing="1"/>
        <w:rPr>
          <w:rFonts w:ascii="Times New Roman" w:eastAsia="Times New Roman" w:hAnsi="Times New Roman" w:cs="Times New Roman"/>
          <w:sz w:val="28"/>
          <w:szCs w:val="28"/>
        </w:rPr>
      </w:pPr>
    </w:p>
    <w:p w14:paraId="5B9F84DA" w14:textId="6FC71378" w:rsidR="002D3B6A" w:rsidRPr="000C58F9" w:rsidRDefault="002D3B6A" w:rsidP="00893D9B">
      <w:pPr>
        <w:spacing w:before="100" w:beforeAutospacing="1" w:after="100" w:afterAutospacing="1"/>
        <w:rPr>
          <w:rFonts w:ascii="Times New Roman" w:eastAsia="Times New Roman" w:hAnsi="Times New Roman" w:cs="Times New Roman"/>
          <w:sz w:val="28"/>
          <w:szCs w:val="28"/>
        </w:rPr>
      </w:pPr>
    </w:p>
    <w:p w14:paraId="10B16A91" w14:textId="0F2630EE" w:rsidR="00893D9B" w:rsidRPr="000C58F9" w:rsidRDefault="00893D9B" w:rsidP="00893D9B">
      <w:pPr>
        <w:rPr>
          <w:rFonts w:ascii="Times New Roman" w:eastAsia="Times New Roman" w:hAnsi="Times New Roman" w:cs="Times New Roman"/>
          <w:sz w:val="28"/>
          <w:szCs w:val="28"/>
        </w:rPr>
      </w:pPr>
    </w:p>
    <w:p w14:paraId="06B72A33" w14:textId="77777777" w:rsidR="002D3B6A" w:rsidRPr="000C58F9" w:rsidRDefault="002D3B6A" w:rsidP="00893D9B">
      <w:pPr>
        <w:spacing w:before="100" w:beforeAutospacing="1" w:after="100" w:afterAutospacing="1"/>
        <w:outlineLvl w:val="2"/>
        <w:rPr>
          <w:rFonts w:ascii="Times New Roman" w:eastAsia="Times New Roman" w:hAnsi="Times New Roman" w:cs="Times New Roman"/>
          <w:b/>
          <w:bCs/>
          <w:sz w:val="28"/>
          <w:szCs w:val="28"/>
        </w:rPr>
      </w:pPr>
    </w:p>
    <w:p w14:paraId="015205A9" w14:textId="651231A7" w:rsidR="00893D9B" w:rsidRPr="000C58F9" w:rsidRDefault="00893D9B" w:rsidP="00893D9B">
      <w:pPr>
        <w:spacing w:before="100" w:beforeAutospacing="1" w:after="100" w:afterAutospacing="1"/>
        <w:outlineLvl w:val="2"/>
        <w:rPr>
          <w:rFonts w:ascii="Times New Roman" w:eastAsia="Times New Roman" w:hAnsi="Times New Roman" w:cs="Times New Roman"/>
          <w:b/>
          <w:bCs/>
          <w:sz w:val="28"/>
          <w:szCs w:val="28"/>
        </w:rPr>
      </w:pPr>
      <w:r w:rsidRPr="000C58F9">
        <w:rPr>
          <w:rFonts w:ascii="Times New Roman" w:eastAsia="Times New Roman" w:hAnsi="Times New Roman" w:cs="Times New Roman"/>
          <w:b/>
          <w:bCs/>
          <w:sz w:val="28"/>
          <w:szCs w:val="28"/>
        </w:rPr>
        <w:t>Những bài học lặng thầm từ một chén trà</w:t>
      </w:r>
    </w:p>
    <w:p w14:paraId="42AFD4B9" w14:textId="0240D81E" w:rsidR="00893D9B" w:rsidRPr="000C58F9" w:rsidRDefault="00893D9B" w:rsidP="00893D9B">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sz w:val="28"/>
          <w:szCs w:val="28"/>
        </w:rPr>
        <w:lastRenderedPageBreak/>
        <w:t xml:space="preserve">Không chỉ giúp học sinh hiểu về văn hóa Nhật Bản, buổi trải nghiệm còn là dịp để các em </w:t>
      </w:r>
      <w:r w:rsidRPr="000C58F9">
        <w:rPr>
          <w:rFonts w:ascii="Times New Roman" w:eastAsia="Times New Roman" w:hAnsi="Times New Roman" w:cs="Times New Roman"/>
          <w:b/>
          <w:bCs/>
          <w:sz w:val="28"/>
          <w:szCs w:val="28"/>
        </w:rPr>
        <w:t>rèn luyện sự kiên nhẫn, tập trung và lòng biết ơn</w:t>
      </w:r>
      <w:r w:rsidRPr="000C58F9">
        <w:rPr>
          <w:rFonts w:ascii="Times New Roman" w:eastAsia="Times New Roman" w:hAnsi="Times New Roman" w:cs="Times New Roman"/>
          <w:sz w:val="28"/>
          <w:szCs w:val="28"/>
        </w:rPr>
        <w:t>.</w:t>
      </w:r>
      <w:r w:rsidRPr="000C58F9">
        <w:rPr>
          <w:rFonts w:ascii="Times New Roman" w:eastAsia="Times New Roman" w:hAnsi="Times New Roman" w:cs="Times New Roman"/>
          <w:sz w:val="28"/>
          <w:szCs w:val="28"/>
        </w:rPr>
        <w:br/>
        <w:t>Từ</w:t>
      </w:r>
      <w:r w:rsidRPr="000C58F9">
        <w:rPr>
          <w:rFonts w:ascii="Times New Roman" w:eastAsia="Times New Roman" w:hAnsi="Times New Roman" w:cs="Times New Roman"/>
          <w:sz w:val="28"/>
          <w:szCs w:val="28"/>
          <w:lang w:val="vi-VN"/>
        </w:rPr>
        <w:t xml:space="preserve"> </w:t>
      </w:r>
      <w:r w:rsidRPr="000C58F9">
        <w:rPr>
          <w:rFonts w:ascii="Times New Roman" w:eastAsia="Times New Roman" w:hAnsi="Times New Roman" w:cs="Times New Roman"/>
          <w:sz w:val="28"/>
          <w:szCs w:val="28"/>
        </w:rPr>
        <w:t xml:space="preserve">động tác khuấy nhẹ từng lớp trà, các em học được bài học về </w:t>
      </w:r>
      <w:r w:rsidRPr="000C58F9">
        <w:rPr>
          <w:rFonts w:ascii="Times New Roman" w:eastAsia="Times New Roman" w:hAnsi="Times New Roman" w:cs="Times New Roman"/>
          <w:b/>
          <w:bCs/>
          <w:sz w:val="28"/>
          <w:szCs w:val="28"/>
        </w:rPr>
        <w:t>sự tỉ mỉ, chu đáo và tinh thần “làm hết lòng dù là việc nhỏ nhất.”</w:t>
      </w:r>
    </w:p>
    <w:p w14:paraId="57185A05" w14:textId="1FF7CC6C" w:rsidR="00893D9B" w:rsidRPr="000C58F9" w:rsidRDefault="00893D9B" w:rsidP="00893D9B">
      <w:pPr>
        <w:spacing w:beforeAutospacing="1" w:afterAutospacing="1"/>
        <w:rPr>
          <w:rFonts w:ascii="Times New Roman" w:eastAsia="Times New Roman" w:hAnsi="Times New Roman" w:cs="Times New Roman"/>
          <w:sz w:val="28"/>
          <w:szCs w:val="28"/>
        </w:rPr>
      </w:pPr>
      <w:r w:rsidRPr="000C58F9">
        <w:rPr>
          <w:rFonts w:ascii="Times New Roman" w:eastAsia="Times New Roman" w:hAnsi="Times New Roman" w:cs="Times New Roman"/>
          <w:sz w:val="28"/>
          <w:szCs w:val="28"/>
        </w:rPr>
        <w:t>Khi các em tự tay pha trà và mời bạn bè thưởng thức, đó không chỉ là một trò chơi trải nghiệm. Đó là lúc các em học cách quan tâm, lắng nghe và trân trọng người khác.”</w:t>
      </w:r>
    </w:p>
    <w:p w14:paraId="5ED0A4D9" w14:textId="6FD28474" w:rsidR="002903E6" w:rsidRPr="000C58F9" w:rsidRDefault="002903E6" w:rsidP="00893D9B">
      <w:pPr>
        <w:spacing w:beforeAutospacing="1" w:afterAutospacing="1"/>
        <w:rPr>
          <w:rFonts w:ascii="Times New Roman" w:eastAsia="Times New Roman" w:hAnsi="Times New Roman" w:cs="Times New Roman"/>
          <w:sz w:val="28"/>
          <w:szCs w:val="28"/>
        </w:rPr>
      </w:pPr>
    </w:p>
    <w:p w14:paraId="6DC08A8D" w14:textId="7C0DE46D" w:rsidR="002D3B6A" w:rsidRPr="000C58F9" w:rsidRDefault="002D3B6A" w:rsidP="00893D9B">
      <w:pPr>
        <w:spacing w:beforeAutospacing="1" w:afterAutospacing="1"/>
        <w:rPr>
          <w:rFonts w:ascii="Times New Roman" w:eastAsia="Times New Roman" w:hAnsi="Times New Roman" w:cs="Times New Roman"/>
          <w:sz w:val="28"/>
          <w:szCs w:val="28"/>
        </w:rPr>
      </w:pPr>
    </w:p>
    <w:p w14:paraId="4BC5C8F8" w14:textId="056D5568" w:rsidR="002D3B6A" w:rsidRPr="000C58F9" w:rsidRDefault="002473F9" w:rsidP="00893D9B">
      <w:pPr>
        <w:spacing w:beforeAutospacing="1" w:afterAutospacing="1"/>
        <w:rPr>
          <w:rFonts w:ascii="Times New Roman" w:eastAsia="Times New Roman" w:hAnsi="Times New Roman" w:cs="Times New Roman"/>
          <w:sz w:val="28"/>
          <w:szCs w:val="28"/>
        </w:rPr>
      </w:pPr>
      <w:r w:rsidRPr="000C58F9">
        <w:rPr>
          <w:rFonts w:ascii="Times New Roman" w:eastAsia="Times New Roman" w:hAnsi="Times New Roman" w:cs="Times New Roman"/>
          <w:noProof/>
          <w:sz w:val="28"/>
          <w:szCs w:val="28"/>
          <w:lang w:val="en-US" w:eastAsia="ko-KR"/>
        </w:rPr>
        <w:drawing>
          <wp:anchor distT="0" distB="0" distL="114300" distR="114300" simplePos="0" relativeHeight="251659264" behindDoc="1" locked="0" layoutInCell="1" allowOverlap="1" wp14:anchorId="5D934205" wp14:editId="2A845A86">
            <wp:simplePos x="0" y="0"/>
            <wp:positionH relativeFrom="column">
              <wp:posOffset>1377950</wp:posOffset>
            </wp:positionH>
            <wp:positionV relativeFrom="paragraph">
              <wp:posOffset>-51435</wp:posOffset>
            </wp:positionV>
            <wp:extent cx="1640205" cy="200342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0205" cy="2003425"/>
                    </a:xfrm>
                    <a:prstGeom prst="rect">
                      <a:avLst/>
                    </a:prstGeom>
                  </pic:spPr>
                </pic:pic>
              </a:graphicData>
            </a:graphic>
            <wp14:sizeRelH relativeFrom="page">
              <wp14:pctWidth>0</wp14:pctWidth>
            </wp14:sizeRelH>
            <wp14:sizeRelV relativeFrom="page">
              <wp14:pctHeight>0</wp14:pctHeight>
            </wp14:sizeRelV>
          </wp:anchor>
        </w:drawing>
      </w:r>
      <w:r w:rsidRPr="000C58F9">
        <w:rPr>
          <w:rFonts w:ascii="Times New Roman" w:eastAsia="Times New Roman" w:hAnsi="Times New Roman" w:cs="Times New Roman"/>
          <w:noProof/>
          <w:sz w:val="28"/>
          <w:szCs w:val="28"/>
          <w:lang w:val="en-US" w:eastAsia="ko-KR"/>
        </w:rPr>
        <w:drawing>
          <wp:anchor distT="0" distB="0" distL="114300" distR="114300" simplePos="0" relativeHeight="251660288" behindDoc="1" locked="0" layoutInCell="1" allowOverlap="1" wp14:anchorId="53A7F1C5" wp14:editId="789295A9">
            <wp:simplePos x="0" y="0"/>
            <wp:positionH relativeFrom="column">
              <wp:posOffset>3282545</wp:posOffset>
            </wp:positionH>
            <wp:positionV relativeFrom="paragraph">
              <wp:posOffset>-54084</wp:posOffset>
            </wp:positionV>
            <wp:extent cx="1502569" cy="2003425"/>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2569" cy="2003425"/>
                    </a:xfrm>
                    <a:prstGeom prst="rect">
                      <a:avLst/>
                    </a:prstGeom>
                  </pic:spPr>
                </pic:pic>
              </a:graphicData>
            </a:graphic>
            <wp14:sizeRelH relativeFrom="page">
              <wp14:pctWidth>0</wp14:pctWidth>
            </wp14:sizeRelH>
            <wp14:sizeRelV relativeFrom="page">
              <wp14:pctHeight>0</wp14:pctHeight>
            </wp14:sizeRelV>
          </wp:anchor>
        </w:drawing>
      </w:r>
    </w:p>
    <w:p w14:paraId="21FC75CD" w14:textId="13AA91C9" w:rsidR="002D3B6A" w:rsidRPr="000C58F9" w:rsidRDefault="002D3B6A" w:rsidP="00893D9B">
      <w:pPr>
        <w:spacing w:beforeAutospacing="1" w:afterAutospacing="1"/>
        <w:rPr>
          <w:rFonts w:ascii="Times New Roman" w:eastAsia="Times New Roman" w:hAnsi="Times New Roman" w:cs="Times New Roman"/>
          <w:sz w:val="28"/>
          <w:szCs w:val="28"/>
        </w:rPr>
      </w:pPr>
    </w:p>
    <w:p w14:paraId="4D5CFF4E" w14:textId="05D67931" w:rsidR="002D3B6A" w:rsidRPr="000C58F9" w:rsidRDefault="002D3B6A" w:rsidP="00893D9B">
      <w:pPr>
        <w:spacing w:beforeAutospacing="1" w:afterAutospacing="1"/>
        <w:rPr>
          <w:rFonts w:ascii="Times New Roman" w:eastAsia="Times New Roman" w:hAnsi="Times New Roman" w:cs="Times New Roman"/>
          <w:sz w:val="28"/>
          <w:szCs w:val="28"/>
        </w:rPr>
      </w:pPr>
    </w:p>
    <w:p w14:paraId="58B0FBFF" w14:textId="34382694" w:rsidR="002903E6" w:rsidRPr="000C58F9" w:rsidRDefault="002903E6" w:rsidP="002903E6">
      <w:pPr>
        <w:spacing w:before="100" w:beforeAutospacing="1" w:after="100" w:afterAutospacing="1"/>
        <w:outlineLvl w:val="2"/>
        <w:rPr>
          <w:rFonts w:ascii="Times New Roman" w:eastAsia="Times New Roman" w:hAnsi="Times New Roman" w:cs="Times New Roman"/>
          <w:b/>
          <w:bCs/>
          <w:sz w:val="28"/>
          <w:szCs w:val="28"/>
          <w:lang w:val="vi-VN"/>
        </w:rPr>
      </w:pPr>
    </w:p>
    <w:p w14:paraId="692CC857" w14:textId="760EA3DE" w:rsidR="002473F9" w:rsidRPr="000C58F9" w:rsidRDefault="002473F9" w:rsidP="002903E6">
      <w:pPr>
        <w:spacing w:before="100" w:beforeAutospacing="1" w:after="100" w:afterAutospacing="1"/>
        <w:outlineLvl w:val="2"/>
        <w:rPr>
          <w:rFonts w:ascii="Times New Roman" w:eastAsia="Times New Roman" w:hAnsi="Times New Roman" w:cs="Times New Roman"/>
          <w:b/>
          <w:bCs/>
          <w:sz w:val="28"/>
          <w:szCs w:val="28"/>
          <w:lang w:val="vi-VN"/>
        </w:rPr>
      </w:pPr>
    </w:p>
    <w:p w14:paraId="2AB17BED" w14:textId="77777777" w:rsidR="002473F9" w:rsidRPr="000C58F9" w:rsidRDefault="002473F9" w:rsidP="002903E6">
      <w:pPr>
        <w:spacing w:before="100" w:beforeAutospacing="1" w:after="100" w:afterAutospacing="1"/>
        <w:outlineLvl w:val="2"/>
        <w:rPr>
          <w:rFonts w:ascii="Times New Roman" w:eastAsia="Times New Roman" w:hAnsi="Times New Roman" w:cs="Times New Roman"/>
          <w:b/>
          <w:bCs/>
          <w:sz w:val="28"/>
          <w:szCs w:val="28"/>
          <w:lang w:val="vi-VN"/>
        </w:rPr>
      </w:pPr>
    </w:p>
    <w:p w14:paraId="74374EDE" w14:textId="445053F0" w:rsidR="002903E6" w:rsidRPr="000C58F9" w:rsidRDefault="00893D9B" w:rsidP="002903E6">
      <w:pPr>
        <w:spacing w:before="100" w:beforeAutospacing="1" w:after="100" w:afterAutospacing="1"/>
        <w:outlineLvl w:val="2"/>
        <w:rPr>
          <w:rFonts w:ascii="Times New Roman" w:eastAsia="Times New Roman" w:hAnsi="Times New Roman" w:cs="Times New Roman"/>
          <w:b/>
          <w:bCs/>
          <w:sz w:val="28"/>
          <w:szCs w:val="28"/>
        </w:rPr>
      </w:pPr>
      <w:r w:rsidRPr="000C58F9">
        <w:rPr>
          <w:rFonts w:ascii="Times New Roman" w:eastAsia="Times New Roman" w:hAnsi="Times New Roman" w:cs="Times New Roman"/>
          <w:b/>
          <w:bCs/>
          <w:sz w:val="28"/>
          <w:szCs w:val="28"/>
        </w:rPr>
        <w:t>Lan tỏa tinh thần giáo dục toàn diện</w:t>
      </w:r>
    </w:p>
    <w:p w14:paraId="2DF87E12" w14:textId="0FCADAC4" w:rsidR="00893D9B" w:rsidRPr="000C58F9" w:rsidRDefault="00893D9B" w:rsidP="002903E6">
      <w:pPr>
        <w:spacing w:before="100" w:beforeAutospacing="1" w:after="100" w:afterAutospacing="1"/>
        <w:outlineLvl w:val="2"/>
        <w:rPr>
          <w:rFonts w:ascii="Times New Roman" w:eastAsia="Times New Roman" w:hAnsi="Times New Roman" w:cs="Times New Roman"/>
          <w:b/>
          <w:bCs/>
          <w:sz w:val="28"/>
          <w:szCs w:val="28"/>
        </w:rPr>
      </w:pPr>
      <w:r w:rsidRPr="000C58F9">
        <w:rPr>
          <w:rFonts w:ascii="Times New Roman" w:eastAsia="Times New Roman" w:hAnsi="Times New Roman" w:cs="Times New Roman"/>
          <w:sz w:val="28"/>
          <w:szCs w:val="28"/>
        </w:rPr>
        <w:t xml:space="preserve">Hoạt động Trà đạo Nhật Bản tại Trường THCS Tây Mỗ không chỉ là một tiết học văn hóa – mà còn là </w:t>
      </w:r>
      <w:r w:rsidRPr="000C58F9">
        <w:rPr>
          <w:rFonts w:ascii="Times New Roman" w:eastAsia="Times New Roman" w:hAnsi="Times New Roman" w:cs="Times New Roman"/>
          <w:b/>
          <w:bCs/>
          <w:sz w:val="28"/>
          <w:szCs w:val="28"/>
        </w:rPr>
        <w:t>một bài học về nhân cách, ứng xử và lối sống</w:t>
      </w:r>
      <w:r w:rsidRPr="000C58F9">
        <w:rPr>
          <w:rFonts w:ascii="Times New Roman" w:eastAsia="Times New Roman" w:hAnsi="Times New Roman" w:cs="Times New Roman"/>
          <w:sz w:val="28"/>
          <w:szCs w:val="28"/>
        </w:rPr>
        <w:t>.</w:t>
      </w:r>
      <w:r w:rsidRPr="000C58F9">
        <w:rPr>
          <w:rFonts w:ascii="Times New Roman" w:eastAsia="Times New Roman" w:hAnsi="Times New Roman" w:cs="Times New Roman"/>
          <w:sz w:val="28"/>
          <w:szCs w:val="28"/>
        </w:rPr>
        <w:br/>
        <w:t xml:space="preserve">Trong guồng quay hiện đại, việc giúp học sinh biết “dừng lại” để thưởng thức một chén trà, để tĩnh tâm và suy ngẫm, chính là cách gieo những </w:t>
      </w:r>
      <w:r w:rsidRPr="000C58F9">
        <w:rPr>
          <w:rFonts w:ascii="Times New Roman" w:eastAsia="Times New Roman" w:hAnsi="Times New Roman" w:cs="Times New Roman"/>
          <w:b/>
          <w:bCs/>
          <w:sz w:val="28"/>
          <w:szCs w:val="28"/>
        </w:rPr>
        <w:t>hạt mầm của sự cân bằng và yêu thương</w:t>
      </w:r>
      <w:r w:rsidRPr="000C58F9">
        <w:rPr>
          <w:rFonts w:ascii="Times New Roman" w:eastAsia="Times New Roman" w:hAnsi="Times New Roman" w:cs="Times New Roman"/>
          <w:sz w:val="28"/>
          <w:szCs w:val="28"/>
        </w:rPr>
        <w:t xml:space="preserve"> trong tâm hồn tuổi trẻ.</w:t>
      </w:r>
    </w:p>
    <w:p w14:paraId="3109317C" w14:textId="16EB6ED1" w:rsidR="00893D9B" w:rsidRPr="000C58F9" w:rsidRDefault="002473F9" w:rsidP="00893D9B">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noProof/>
          <w:sz w:val="28"/>
          <w:szCs w:val="28"/>
          <w:lang w:val="en-US" w:eastAsia="ko-KR"/>
        </w:rPr>
        <w:drawing>
          <wp:anchor distT="0" distB="0" distL="114300" distR="114300" simplePos="0" relativeHeight="251667456" behindDoc="1" locked="0" layoutInCell="1" allowOverlap="1" wp14:anchorId="2C6E45F8" wp14:editId="23810490">
            <wp:simplePos x="0" y="0"/>
            <wp:positionH relativeFrom="column">
              <wp:posOffset>1771815</wp:posOffset>
            </wp:positionH>
            <wp:positionV relativeFrom="paragraph">
              <wp:posOffset>715010</wp:posOffset>
            </wp:positionV>
            <wp:extent cx="2572011" cy="1929008"/>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2011" cy="1929008"/>
                    </a:xfrm>
                    <a:prstGeom prst="rect">
                      <a:avLst/>
                    </a:prstGeom>
                  </pic:spPr>
                </pic:pic>
              </a:graphicData>
            </a:graphic>
            <wp14:sizeRelH relativeFrom="page">
              <wp14:pctWidth>0</wp14:pctWidth>
            </wp14:sizeRelH>
            <wp14:sizeRelV relativeFrom="page">
              <wp14:pctHeight>0</wp14:pctHeight>
            </wp14:sizeRelV>
          </wp:anchor>
        </w:drawing>
      </w:r>
      <w:r w:rsidR="00893D9B" w:rsidRPr="000C58F9">
        <w:rPr>
          <w:rFonts w:ascii="Times New Roman" w:eastAsia="Times New Roman" w:hAnsi="Times New Roman" w:cs="Times New Roman"/>
          <w:sz w:val="28"/>
          <w:szCs w:val="28"/>
        </w:rPr>
        <w:t>Ban Giám hiệu nhà trường</w:t>
      </w:r>
      <w:r w:rsidR="00893D9B" w:rsidRPr="000C58F9">
        <w:rPr>
          <w:rFonts w:ascii="Times New Roman" w:eastAsia="Times New Roman" w:hAnsi="Times New Roman" w:cs="Times New Roman"/>
          <w:sz w:val="28"/>
          <w:szCs w:val="28"/>
          <w:lang w:val="vi-VN"/>
        </w:rPr>
        <w:t xml:space="preserve"> và các thầy cô</w:t>
      </w:r>
      <w:r w:rsidR="00893D9B" w:rsidRPr="000C58F9">
        <w:rPr>
          <w:rFonts w:ascii="Times New Roman" w:eastAsia="Times New Roman" w:hAnsi="Times New Roman" w:cs="Times New Roman"/>
          <w:sz w:val="28"/>
          <w:szCs w:val="28"/>
        </w:rPr>
        <w:t xml:space="preserve"> kỳ vọng rằng thông qua những hoạt động như thế này, học sinh THCS Tây Mỗ sẽ không chỉ giỏi tri thức mà còn </w:t>
      </w:r>
      <w:r w:rsidR="00893D9B" w:rsidRPr="000C58F9">
        <w:rPr>
          <w:rFonts w:ascii="Times New Roman" w:eastAsia="Times New Roman" w:hAnsi="Times New Roman" w:cs="Times New Roman"/>
          <w:b/>
          <w:bCs/>
          <w:sz w:val="28"/>
          <w:szCs w:val="28"/>
        </w:rPr>
        <w:t>giàu cảm xúc, biết trân trọng văn hóa và con người xung quanh</w:t>
      </w:r>
      <w:r w:rsidR="00893D9B" w:rsidRPr="000C58F9">
        <w:rPr>
          <w:rFonts w:ascii="Times New Roman" w:eastAsia="Times New Roman" w:hAnsi="Times New Roman" w:cs="Times New Roman"/>
          <w:sz w:val="28"/>
          <w:szCs w:val="28"/>
        </w:rPr>
        <w:t xml:space="preserve"> – đúng với tinh thần giáo dục toàn diện mà trường luôn hướng tới.</w:t>
      </w:r>
    </w:p>
    <w:p w14:paraId="484633F8" w14:textId="00A00BA5" w:rsidR="002903E6" w:rsidRPr="000C58F9" w:rsidRDefault="002903E6" w:rsidP="002903E6">
      <w:pPr>
        <w:spacing w:before="100" w:beforeAutospacing="1" w:after="100" w:afterAutospacing="1"/>
        <w:rPr>
          <w:rFonts w:ascii="Times New Roman" w:eastAsia="Times New Roman" w:hAnsi="Times New Roman" w:cs="Times New Roman"/>
          <w:sz w:val="28"/>
          <w:szCs w:val="28"/>
        </w:rPr>
      </w:pPr>
    </w:p>
    <w:p w14:paraId="68E63E84" w14:textId="77777777" w:rsidR="002473F9" w:rsidRPr="000C58F9" w:rsidRDefault="00893D9B" w:rsidP="002903E6">
      <w:pPr>
        <w:spacing w:before="100" w:beforeAutospacing="1" w:after="100" w:afterAutospacing="1"/>
        <w:rPr>
          <w:rFonts w:ascii="Times New Roman" w:eastAsia="Times New Roman" w:hAnsi="Times New Roman" w:cs="Times New Roman"/>
          <w:b/>
          <w:bCs/>
          <w:sz w:val="28"/>
          <w:szCs w:val="28"/>
        </w:rPr>
      </w:pPr>
      <w:r w:rsidRPr="000C58F9">
        <w:rPr>
          <w:rFonts w:ascii="Times New Roman" w:eastAsia="Times New Roman" w:hAnsi="Times New Roman" w:cs="Times New Roman"/>
          <w:b/>
          <w:bCs/>
          <w:sz w:val="28"/>
          <w:szCs w:val="28"/>
        </w:rPr>
        <w:t xml:space="preserve"> </w:t>
      </w:r>
    </w:p>
    <w:p w14:paraId="6B77E5E3" w14:textId="77777777" w:rsidR="002473F9" w:rsidRPr="000C58F9" w:rsidRDefault="002473F9" w:rsidP="002903E6">
      <w:pPr>
        <w:spacing w:before="100" w:beforeAutospacing="1" w:after="100" w:afterAutospacing="1"/>
        <w:rPr>
          <w:rFonts w:ascii="Times New Roman" w:eastAsia="Times New Roman" w:hAnsi="Times New Roman" w:cs="Times New Roman"/>
          <w:b/>
          <w:bCs/>
          <w:sz w:val="28"/>
          <w:szCs w:val="28"/>
        </w:rPr>
      </w:pPr>
    </w:p>
    <w:p w14:paraId="320A40B4" w14:textId="77777777" w:rsidR="002473F9" w:rsidRPr="000C58F9" w:rsidRDefault="002473F9" w:rsidP="002903E6">
      <w:pPr>
        <w:spacing w:before="100" w:beforeAutospacing="1" w:after="100" w:afterAutospacing="1"/>
        <w:rPr>
          <w:rFonts w:ascii="Times New Roman" w:eastAsia="Times New Roman" w:hAnsi="Times New Roman" w:cs="Times New Roman"/>
          <w:b/>
          <w:bCs/>
          <w:sz w:val="28"/>
          <w:szCs w:val="28"/>
        </w:rPr>
      </w:pPr>
    </w:p>
    <w:p w14:paraId="25CDC0CE" w14:textId="77777777" w:rsidR="002473F9" w:rsidRPr="000C58F9" w:rsidRDefault="002473F9" w:rsidP="002903E6">
      <w:pPr>
        <w:spacing w:before="100" w:beforeAutospacing="1" w:after="100" w:afterAutospacing="1"/>
        <w:rPr>
          <w:rFonts w:ascii="Times New Roman" w:eastAsia="Times New Roman" w:hAnsi="Times New Roman" w:cs="Times New Roman"/>
          <w:b/>
          <w:bCs/>
          <w:sz w:val="28"/>
          <w:szCs w:val="28"/>
        </w:rPr>
      </w:pPr>
    </w:p>
    <w:p w14:paraId="5DCD167B" w14:textId="1CDEAE34" w:rsidR="00893D9B" w:rsidRPr="000C58F9" w:rsidRDefault="00893D9B" w:rsidP="002903E6">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b/>
          <w:bCs/>
          <w:sz w:val="28"/>
          <w:szCs w:val="28"/>
        </w:rPr>
        <w:t>Một chén trà – một bài học về cuộc sống</w:t>
      </w:r>
    </w:p>
    <w:p w14:paraId="1FE443FA" w14:textId="77777777" w:rsidR="00893D9B" w:rsidRPr="000C58F9" w:rsidRDefault="00893D9B" w:rsidP="00893D9B">
      <w:pPr>
        <w:spacing w:before="100" w:beforeAutospacing="1" w:after="100" w:afterAutospacing="1"/>
        <w:rPr>
          <w:rFonts w:ascii="Times New Roman" w:eastAsia="Times New Roman" w:hAnsi="Times New Roman" w:cs="Times New Roman"/>
          <w:sz w:val="28"/>
          <w:szCs w:val="28"/>
        </w:rPr>
      </w:pPr>
      <w:r w:rsidRPr="000C58F9">
        <w:rPr>
          <w:rFonts w:ascii="Times New Roman" w:eastAsia="Times New Roman" w:hAnsi="Times New Roman" w:cs="Times New Roman"/>
          <w:sz w:val="28"/>
          <w:szCs w:val="28"/>
        </w:rPr>
        <w:t>Hoạt động “Nghệ thuật Trà đạo Nhật Bản” khép lại trong không gian yên bình, để lại dư âm nhẹ nhàng nhưng sâu sắc trong lòng mỗi học sinh.</w:t>
      </w:r>
      <w:r w:rsidRPr="000C58F9">
        <w:rPr>
          <w:rFonts w:ascii="Times New Roman" w:eastAsia="Times New Roman" w:hAnsi="Times New Roman" w:cs="Times New Roman"/>
          <w:sz w:val="28"/>
          <w:szCs w:val="28"/>
        </w:rPr>
        <w:br/>
        <w:t xml:space="preserve">Từ đó, các em hiểu rằng: </w:t>
      </w:r>
      <w:r w:rsidRPr="000C58F9">
        <w:rPr>
          <w:rFonts w:ascii="Times New Roman" w:eastAsia="Times New Roman" w:hAnsi="Times New Roman" w:cs="Times New Roman"/>
          <w:b/>
          <w:bCs/>
          <w:sz w:val="28"/>
          <w:szCs w:val="28"/>
        </w:rPr>
        <w:t>“Học không chỉ để biết, mà còn để sống đẹp hơn – sống sâu hơn.”</w:t>
      </w:r>
    </w:p>
    <w:p w14:paraId="1AFEE166" w14:textId="75EC0BBC" w:rsidR="00893D9B" w:rsidRPr="000C58F9" w:rsidRDefault="00893D9B">
      <w:pPr>
        <w:spacing w:beforeAutospacing="1" w:afterAutospacing="1"/>
        <w:rPr>
          <w:rFonts w:ascii="Times New Roman" w:eastAsia="Times New Roman" w:hAnsi="Times New Roman" w:cs="Times New Roman"/>
          <w:sz w:val="28"/>
          <w:szCs w:val="28"/>
        </w:rPr>
      </w:pPr>
      <w:r w:rsidRPr="000C58F9">
        <w:rPr>
          <w:rFonts w:ascii="Times New Roman" w:eastAsia="Times New Roman" w:hAnsi="Times New Roman" w:cs="Times New Roman"/>
          <w:sz w:val="28"/>
          <w:szCs w:val="28"/>
        </w:rPr>
        <w:t>“Một chén trà là một khoảnh khắc,</w:t>
      </w:r>
      <w:r w:rsidRPr="000C58F9">
        <w:rPr>
          <w:rFonts w:ascii="Times New Roman" w:eastAsia="Times New Roman" w:hAnsi="Times New Roman" w:cs="Times New Roman"/>
          <w:sz w:val="28"/>
          <w:szCs w:val="28"/>
        </w:rPr>
        <w:br/>
        <w:t>Một hơi thở là một đời người.”</w:t>
      </w:r>
    </w:p>
    <w:sectPr w:rsidR="00893D9B" w:rsidRPr="000C58F9" w:rsidSect="002903E6">
      <w:pgSz w:w="12240" w:h="15840"/>
      <w:pgMar w:top="1134" w:right="1701" w:bottom="1701" w:left="1134"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B0172" w14:textId="77777777" w:rsidR="00E1496D" w:rsidRDefault="00E1496D" w:rsidP="002903E6">
      <w:r>
        <w:separator/>
      </w:r>
    </w:p>
  </w:endnote>
  <w:endnote w:type="continuationSeparator" w:id="0">
    <w:p w14:paraId="00030C53" w14:textId="77777777" w:rsidR="00E1496D" w:rsidRDefault="00E1496D" w:rsidP="0029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8B673" w14:textId="77777777" w:rsidR="00E1496D" w:rsidRDefault="00E1496D" w:rsidP="002903E6">
      <w:r>
        <w:separator/>
      </w:r>
    </w:p>
  </w:footnote>
  <w:footnote w:type="continuationSeparator" w:id="0">
    <w:p w14:paraId="7995780B" w14:textId="77777777" w:rsidR="00E1496D" w:rsidRDefault="00E1496D" w:rsidP="002903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50B78"/>
    <w:multiLevelType w:val="multilevel"/>
    <w:tmpl w:val="55FA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9B"/>
    <w:rsid w:val="000C58F9"/>
    <w:rsid w:val="000D0E92"/>
    <w:rsid w:val="002473F9"/>
    <w:rsid w:val="002903E6"/>
    <w:rsid w:val="002D3B6A"/>
    <w:rsid w:val="00893D9B"/>
    <w:rsid w:val="00B8273A"/>
    <w:rsid w:val="00E1496D"/>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27E0"/>
  <w15:chartTrackingRefBased/>
  <w15:docId w15:val="{4EDD522D-755B-A84A-9419-EFCC7C23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93D9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3D9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3D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3D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3D9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93D9B"/>
    <w:rPr>
      <w:i/>
      <w:iCs/>
    </w:rPr>
  </w:style>
  <w:style w:type="character" w:styleId="Strong">
    <w:name w:val="Strong"/>
    <w:basedOn w:val="DefaultParagraphFont"/>
    <w:uiPriority w:val="22"/>
    <w:qFormat/>
    <w:rsid w:val="00893D9B"/>
    <w:rPr>
      <w:b/>
      <w:bCs/>
    </w:rPr>
  </w:style>
  <w:style w:type="paragraph" w:styleId="Header">
    <w:name w:val="header"/>
    <w:basedOn w:val="Normal"/>
    <w:link w:val="HeaderChar"/>
    <w:uiPriority w:val="99"/>
    <w:unhideWhenUsed/>
    <w:rsid w:val="002903E6"/>
    <w:pPr>
      <w:tabs>
        <w:tab w:val="center" w:pos="4680"/>
        <w:tab w:val="right" w:pos="9360"/>
      </w:tabs>
    </w:pPr>
  </w:style>
  <w:style w:type="character" w:customStyle="1" w:styleId="HeaderChar">
    <w:name w:val="Header Char"/>
    <w:basedOn w:val="DefaultParagraphFont"/>
    <w:link w:val="Header"/>
    <w:uiPriority w:val="99"/>
    <w:rsid w:val="002903E6"/>
  </w:style>
  <w:style w:type="paragraph" w:styleId="Footer">
    <w:name w:val="footer"/>
    <w:basedOn w:val="Normal"/>
    <w:link w:val="FooterChar"/>
    <w:uiPriority w:val="99"/>
    <w:unhideWhenUsed/>
    <w:rsid w:val="002903E6"/>
    <w:pPr>
      <w:tabs>
        <w:tab w:val="center" w:pos="4680"/>
        <w:tab w:val="right" w:pos="9360"/>
      </w:tabs>
    </w:pPr>
  </w:style>
  <w:style w:type="character" w:customStyle="1" w:styleId="FooterChar">
    <w:name w:val="Footer Char"/>
    <w:basedOn w:val="DefaultParagraphFont"/>
    <w:link w:val="Footer"/>
    <w:uiPriority w:val="99"/>
    <w:rsid w:val="00290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381894">
      <w:bodyDiv w:val="1"/>
      <w:marLeft w:val="0"/>
      <w:marRight w:val="0"/>
      <w:marTop w:val="0"/>
      <w:marBottom w:val="0"/>
      <w:divBdr>
        <w:top w:val="none" w:sz="0" w:space="0" w:color="auto"/>
        <w:left w:val="none" w:sz="0" w:space="0" w:color="auto"/>
        <w:bottom w:val="none" w:sz="0" w:space="0" w:color="auto"/>
        <w:right w:val="none" w:sz="0" w:space="0" w:color="auto"/>
      </w:divBdr>
      <w:divsChild>
        <w:div w:id="92137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275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080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79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dcterms:created xsi:type="dcterms:W3CDTF">2025-11-13T02:02:00Z</dcterms:created>
  <dcterms:modified xsi:type="dcterms:W3CDTF">2025-11-13T09:30:00Z</dcterms:modified>
</cp:coreProperties>
</file>